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A8" w:rsidRDefault="00BE7DA8" w:rsidP="00E56675">
      <w:pPr>
        <w:widowControl w:val="0"/>
        <w:tabs>
          <w:tab w:val="left" w:pos="2937"/>
          <w:tab w:val="left" w:pos="4365"/>
          <w:tab w:val="left" w:pos="7669"/>
        </w:tabs>
        <w:autoSpaceDE w:val="0"/>
        <w:autoSpaceDN w:val="0"/>
        <w:spacing w:after="0" w:line="240" w:lineRule="auto"/>
        <w:ind w:left="1597"/>
        <w:rPr>
          <w:rFonts w:ascii="Times New Roman" w:eastAsia="Verdana" w:hAnsi="Verdana" w:cs="Verdana"/>
          <w:position w:val="3"/>
          <w:sz w:val="20"/>
        </w:rPr>
      </w:pPr>
    </w:p>
    <w:p w:rsidR="00E56675" w:rsidRDefault="00E56675" w:rsidP="00E56675">
      <w:pPr>
        <w:widowControl w:val="0"/>
        <w:tabs>
          <w:tab w:val="left" w:pos="2937"/>
          <w:tab w:val="left" w:pos="4365"/>
          <w:tab w:val="left" w:pos="7669"/>
        </w:tabs>
        <w:autoSpaceDE w:val="0"/>
        <w:autoSpaceDN w:val="0"/>
        <w:spacing w:after="0" w:line="240" w:lineRule="auto"/>
        <w:ind w:left="1597"/>
        <w:rPr>
          <w:rFonts w:ascii="Times New Roman" w:eastAsia="Verdana" w:hAnsi="Verdana" w:cs="Verdana"/>
          <w:sz w:val="20"/>
        </w:rPr>
      </w:pPr>
      <w:r>
        <w:rPr>
          <w:rFonts w:ascii="Times New Roman" w:eastAsia="Verdana" w:hAnsi="Verdana" w:cs="Verdana"/>
          <w:noProof/>
          <w:position w:val="3"/>
          <w:sz w:val="20"/>
          <w:lang w:eastAsia="it-IT"/>
        </w:rPr>
        <w:drawing>
          <wp:inline distT="0" distB="0" distL="0" distR="0" wp14:anchorId="673581AF" wp14:editId="0ABD0B2B">
            <wp:extent cx="643255" cy="472440"/>
            <wp:effectExtent l="0" t="0" r="4445" b="381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255" cy="472440"/>
                    </a:xfrm>
                    <a:prstGeom prst="rect">
                      <a:avLst/>
                    </a:prstGeom>
                    <a:noFill/>
                    <a:ln>
                      <a:noFill/>
                    </a:ln>
                  </pic:spPr>
                </pic:pic>
              </a:graphicData>
            </a:graphic>
          </wp:inline>
        </w:drawing>
      </w:r>
      <w:r>
        <w:rPr>
          <w:rFonts w:ascii="Times New Roman" w:eastAsia="Verdana" w:hAnsi="Verdana" w:cs="Verdana"/>
          <w:position w:val="3"/>
          <w:sz w:val="20"/>
        </w:rPr>
        <w:tab/>
      </w:r>
      <w:r>
        <w:rPr>
          <w:rFonts w:ascii="Times New Roman" w:eastAsia="Verdana" w:hAnsi="Verdana" w:cs="Verdana"/>
          <w:noProof/>
          <w:position w:val="1"/>
          <w:sz w:val="20"/>
          <w:lang w:eastAsia="it-IT"/>
        </w:rPr>
        <w:drawing>
          <wp:inline distT="0" distB="0" distL="0" distR="0" wp14:anchorId="11621603" wp14:editId="7AF33D10">
            <wp:extent cx="612775" cy="512445"/>
            <wp:effectExtent l="0" t="0" r="0" b="190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775" cy="512445"/>
                    </a:xfrm>
                    <a:prstGeom prst="rect">
                      <a:avLst/>
                    </a:prstGeom>
                    <a:noFill/>
                    <a:ln>
                      <a:noFill/>
                    </a:ln>
                  </pic:spPr>
                </pic:pic>
              </a:graphicData>
            </a:graphic>
          </wp:inline>
        </w:drawing>
      </w:r>
      <w:r>
        <w:rPr>
          <w:rFonts w:ascii="Times New Roman" w:eastAsia="Verdana" w:hAnsi="Verdana" w:cs="Verdana"/>
          <w:position w:val="1"/>
          <w:sz w:val="20"/>
        </w:rPr>
        <w:tab/>
      </w:r>
      <w:r>
        <w:rPr>
          <w:rFonts w:ascii="Times New Roman" w:eastAsia="Verdana" w:hAnsi="Verdana" w:cs="Verdana"/>
          <w:noProof/>
          <w:sz w:val="20"/>
          <w:lang w:eastAsia="it-IT"/>
        </w:rPr>
        <w:drawing>
          <wp:inline distT="0" distB="0" distL="0" distR="0" wp14:anchorId="607A960E" wp14:editId="59DB920B">
            <wp:extent cx="552450" cy="562610"/>
            <wp:effectExtent l="0" t="0" r="0" b="889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 cy="562610"/>
                    </a:xfrm>
                    <a:prstGeom prst="rect">
                      <a:avLst/>
                    </a:prstGeom>
                    <a:noFill/>
                    <a:ln>
                      <a:noFill/>
                    </a:ln>
                  </pic:spPr>
                </pic:pic>
              </a:graphicData>
            </a:graphic>
          </wp:inline>
        </w:drawing>
      </w:r>
      <w:r>
        <w:rPr>
          <w:rFonts w:ascii="Times New Roman" w:eastAsia="Verdana" w:hAnsi="Verdana" w:cs="Verdana"/>
          <w:spacing w:val="65"/>
          <w:sz w:val="20"/>
        </w:rPr>
        <w:t xml:space="preserve"> </w:t>
      </w:r>
      <w:r>
        <w:rPr>
          <w:rFonts w:ascii="Times New Roman" w:eastAsia="Verdana" w:hAnsi="Verdana" w:cs="Verdana"/>
          <w:noProof/>
          <w:spacing w:val="65"/>
          <w:sz w:val="20"/>
          <w:lang w:eastAsia="it-IT"/>
        </w:rPr>
        <w:drawing>
          <wp:inline distT="0" distB="0" distL="0" distR="0" wp14:anchorId="577E8C9B" wp14:editId="2CE503A1">
            <wp:extent cx="643255" cy="532765"/>
            <wp:effectExtent l="0" t="0" r="4445" b="63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255" cy="532765"/>
                    </a:xfrm>
                    <a:prstGeom prst="rect">
                      <a:avLst/>
                    </a:prstGeom>
                    <a:noFill/>
                    <a:ln>
                      <a:noFill/>
                    </a:ln>
                  </pic:spPr>
                </pic:pic>
              </a:graphicData>
            </a:graphic>
          </wp:inline>
        </w:drawing>
      </w:r>
      <w:r>
        <w:rPr>
          <w:rFonts w:ascii="Times New Roman" w:eastAsia="Verdana" w:hAnsi="Verdana" w:cs="Verdana"/>
          <w:spacing w:val="75"/>
          <w:sz w:val="20"/>
        </w:rPr>
        <w:t xml:space="preserve"> </w:t>
      </w:r>
      <w:r>
        <w:rPr>
          <w:rFonts w:ascii="Times New Roman" w:eastAsia="Verdana" w:hAnsi="Verdana" w:cs="Verdana"/>
          <w:noProof/>
          <w:spacing w:val="75"/>
          <w:position w:val="2"/>
          <w:sz w:val="20"/>
          <w:lang w:eastAsia="it-IT"/>
        </w:rPr>
        <w:drawing>
          <wp:inline distT="0" distB="0" distL="0" distR="0" wp14:anchorId="68C911DA" wp14:editId="04BEB449">
            <wp:extent cx="522605" cy="542925"/>
            <wp:effectExtent l="0" t="0" r="0" b="952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605" cy="542925"/>
                    </a:xfrm>
                    <a:prstGeom prst="rect">
                      <a:avLst/>
                    </a:prstGeom>
                    <a:noFill/>
                    <a:ln>
                      <a:noFill/>
                    </a:ln>
                  </pic:spPr>
                </pic:pic>
              </a:graphicData>
            </a:graphic>
          </wp:inline>
        </w:drawing>
      </w:r>
      <w:r>
        <w:rPr>
          <w:rFonts w:ascii="Times New Roman" w:eastAsia="Verdana" w:hAnsi="Verdana" w:cs="Verdana"/>
          <w:spacing w:val="75"/>
          <w:position w:val="2"/>
          <w:sz w:val="20"/>
        </w:rPr>
        <w:tab/>
      </w:r>
      <w:r>
        <w:rPr>
          <w:rFonts w:ascii="Times New Roman" w:eastAsia="Verdana" w:hAnsi="Verdana" w:cs="Verdana"/>
          <w:noProof/>
          <w:spacing w:val="75"/>
          <w:sz w:val="20"/>
          <w:lang w:eastAsia="it-IT"/>
        </w:rPr>
        <w:drawing>
          <wp:inline distT="0" distB="0" distL="0" distR="0" wp14:anchorId="23171110" wp14:editId="46F663A9">
            <wp:extent cx="381635" cy="492125"/>
            <wp:effectExtent l="0" t="0" r="0" b="317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635" cy="492125"/>
                    </a:xfrm>
                    <a:prstGeom prst="rect">
                      <a:avLst/>
                    </a:prstGeom>
                    <a:noFill/>
                    <a:ln>
                      <a:noFill/>
                    </a:ln>
                  </pic:spPr>
                </pic:pic>
              </a:graphicData>
            </a:graphic>
          </wp:inline>
        </w:drawing>
      </w:r>
    </w:p>
    <w:p w:rsidR="00E56675" w:rsidRDefault="00E56675" w:rsidP="00E56675">
      <w:pPr>
        <w:widowControl w:val="0"/>
        <w:tabs>
          <w:tab w:val="left" w:pos="3147"/>
          <w:tab w:val="left" w:pos="4572"/>
          <w:tab w:val="left" w:pos="5679"/>
        </w:tabs>
        <w:autoSpaceDE w:val="0"/>
        <w:autoSpaceDN w:val="0"/>
        <w:spacing w:after="0" w:line="240" w:lineRule="auto"/>
        <w:ind w:left="1622"/>
        <w:rPr>
          <w:rFonts w:ascii="Trebuchet MS" w:eastAsia="Verdana" w:hAnsi="Verdana" w:cs="Verdana"/>
          <w:sz w:val="15"/>
        </w:rPr>
      </w:pPr>
      <w:r>
        <w:rPr>
          <w:rFonts w:ascii="Trebuchet MS" w:eastAsia="Verdana" w:hAnsi="Verdana" w:cs="Verdana"/>
          <w:color w:val="000009"/>
          <w:w w:val="90"/>
          <w:sz w:val="11"/>
        </w:rPr>
        <w:t>Fondo</w:t>
      </w:r>
      <w:r>
        <w:rPr>
          <w:rFonts w:ascii="Trebuchet MS" w:eastAsia="Verdana" w:hAnsi="Verdana" w:cs="Verdana"/>
          <w:color w:val="000009"/>
          <w:spacing w:val="-4"/>
          <w:sz w:val="11"/>
        </w:rPr>
        <w:t xml:space="preserve"> </w:t>
      </w:r>
      <w:r>
        <w:rPr>
          <w:rFonts w:ascii="Trebuchet MS" w:eastAsia="Verdana" w:hAnsi="Verdana" w:cs="Verdana"/>
          <w:color w:val="000009"/>
          <w:w w:val="90"/>
          <w:sz w:val="11"/>
        </w:rPr>
        <w:t>Sociale</w:t>
      </w:r>
      <w:r>
        <w:rPr>
          <w:rFonts w:ascii="Trebuchet MS" w:eastAsia="Verdana" w:hAnsi="Verdana" w:cs="Verdana"/>
          <w:color w:val="000009"/>
          <w:spacing w:val="2"/>
          <w:sz w:val="11"/>
        </w:rPr>
        <w:t xml:space="preserve"> </w:t>
      </w:r>
      <w:r>
        <w:rPr>
          <w:rFonts w:ascii="Trebuchet MS" w:eastAsia="Verdana" w:hAnsi="Verdana" w:cs="Verdana"/>
          <w:color w:val="000009"/>
          <w:spacing w:val="-2"/>
          <w:w w:val="90"/>
          <w:sz w:val="11"/>
        </w:rPr>
        <w:t>Europeo</w:t>
      </w:r>
      <w:r>
        <w:rPr>
          <w:rFonts w:ascii="Trebuchet MS" w:eastAsia="Verdana" w:hAnsi="Verdana" w:cs="Verdana"/>
          <w:color w:val="000009"/>
          <w:sz w:val="11"/>
        </w:rPr>
        <w:tab/>
      </w:r>
      <w:r>
        <w:rPr>
          <w:rFonts w:ascii="Trebuchet MS" w:eastAsia="Verdana" w:hAnsi="Verdana" w:cs="Verdana"/>
          <w:color w:val="000009"/>
          <w:w w:val="85"/>
          <w:sz w:val="9"/>
        </w:rPr>
        <w:t>Regione</w:t>
      </w:r>
      <w:r>
        <w:rPr>
          <w:rFonts w:ascii="Trebuchet MS" w:eastAsia="Verdana" w:hAnsi="Verdana" w:cs="Verdana"/>
          <w:color w:val="000009"/>
          <w:spacing w:val="-2"/>
          <w:sz w:val="9"/>
        </w:rPr>
        <w:t xml:space="preserve"> Siciliana</w:t>
      </w:r>
      <w:r>
        <w:rPr>
          <w:rFonts w:ascii="Trebuchet MS" w:eastAsia="Verdana" w:hAnsi="Verdana" w:cs="Verdana"/>
          <w:color w:val="000009"/>
          <w:sz w:val="9"/>
        </w:rPr>
        <w:tab/>
      </w:r>
      <w:r>
        <w:rPr>
          <w:rFonts w:ascii="Trebuchet MS" w:eastAsia="Verdana" w:hAnsi="Verdana" w:cs="Verdana"/>
          <w:color w:val="000009"/>
          <w:spacing w:val="-2"/>
          <w:sz w:val="15"/>
        </w:rPr>
        <w:t>M.I.M.</w:t>
      </w:r>
      <w:r>
        <w:rPr>
          <w:rFonts w:ascii="Trebuchet MS" w:eastAsia="Verdana" w:hAnsi="Verdana" w:cs="Verdana"/>
          <w:color w:val="000009"/>
          <w:sz w:val="15"/>
        </w:rPr>
        <w:tab/>
        <w:t>E</w:t>
      </w:r>
      <w:r>
        <w:rPr>
          <w:rFonts w:ascii="Trebuchet MS" w:eastAsia="Verdana" w:hAnsi="Verdana" w:cs="Verdana"/>
          <w:color w:val="000009"/>
          <w:spacing w:val="3"/>
          <w:sz w:val="15"/>
        </w:rPr>
        <w:t xml:space="preserve"> </w:t>
      </w:r>
      <w:r>
        <w:rPr>
          <w:rFonts w:ascii="Trebuchet MS" w:eastAsia="Verdana" w:hAnsi="Verdana" w:cs="Verdana"/>
          <w:color w:val="000009"/>
          <w:sz w:val="15"/>
        </w:rPr>
        <w:t>C</w:t>
      </w:r>
      <w:r>
        <w:rPr>
          <w:rFonts w:ascii="Trebuchet MS" w:eastAsia="Verdana" w:hAnsi="Verdana" w:cs="Verdana"/>
          <w:color w:val="000009"/>
          <w:spacing w:val="5"/>
          <w:sz w:val="15"/>
        </w:rPr>
        <w:t xml:space="preserve"> </w:t>
      </w:r>
      <w:r>
        <w:rPr>
          <w:rFonts w:ascii="Trebuchet MS" w:eastAsia="Verdana" w:hAnsi="Verdana" w:cs="Verdana"/>
          <w:color w:val="000009"/>
          <w:sz w:val="15"/>
        </w:rPr>
        <w:t>D</w:t>
      </w:r>
      <w:r>
        <w:rPr>
          <w:rFonts w:ascii="Trebuchet MS" w:eastAsia="Verdana" w:hAnsi="Verdana" w:cs="Verdana"/>
          <w:color w:val="000009"/>
          <w:spacing w:val="1"/>
          <w:sz w:val="15"/>
        </w:rPr>
        <w:t xml:space="preserve"> </w:t>
      </w:r>
      <w:r>
        <w:rPr>
          <w:rFonts w:ascii="Trebuchet MS" w:eastAsia="Verdana" w:hAnsi="Verdana" w:cs="Verdana"/>
          <w:color w:val="000009"/>
          <w:spacing w:val="-10"/>
          <w:sz w:val="15"/>
        </w:rPr>
        <w:t>L</w:t>
      </w:r>
    </w:p>
    <w:p w:rsidR="00E56675" w:rsidRDefault="00E56675" w:rsidP="00E56675">
      <w:pPr>
        <w:widowControl w:val="0"/>
        <w:autoSpaceDE w:val="0"/>
        <w:autoSpaceDN w:val="0"/>
        <w:spacing w:before="9" w:after="0" w:line="240" w:lineRule="auto"/>
        <w:rPr>
          <w:rFonts w:ascii="Trebuchet MS" w:eastAsia="Verdana" w:hAnsi="Verdana" w:cs="Verdana"/>
          <w:sz w:val="11"/>
          <w:szCs w:val="18"/>
        </w:rPr>
      </w:pPr>
    </w:p>
    <w:p w:rsidR="00E56675" w:rsidRDefault="00E56675" w:rsidP="00E56675">
      <w:pPr>
        <w:widowControl w:val="0"/>
        <w:autoSpaceDE w:val="0"/>
        <w:autoSpaceDN w:val="0"/>
        <w:spacing w:after="0" w:line="240" w:lineRule="auto"/>
        <w:ind w:left="84" w:right="81"/>
        <w:jc w:val="center"/>
        <w:rPr>
          <w:rFonts w:ascii="Times New Roman" w:eastAsia="Times New Roman" w:hAnsi="Times New Roman"/>
          <w:b/>
          <w:bCs/>
          <w:i/>
          <w:iCs/>
          <w:sz w:val="28"/>
          <w:szCs w:val="28"/>
        </w:rPr>
      </w:pPr>
      <w:r>
        <w:rPr>
          <w:rFonts w:ascii="Times New Roman" w:eastAsia="Times New Roman" w:hAnsi="Times New Roman"/>
          <w:b/>
          <w:bCs/>
          <w:i/>
          <w:iCs/>
          <w:color w:val="000009"/>
          <w:sz w:val="28"/>
          <w:szCs w:val="28"/>
        </w:rPr>
        <w:t>Istituto</w:t>
      </w:r>
      <w:r>
        <w:rPr>
          <w:rFonts w:ascii="Times New Roman" w:eastAsia="Times New Roman" w:hAnsi="Times New Roman"/>
          <w:b/>
          <w:bCs/>
          <w:i/>
          <w:iCs/>
          <w:color w:val="000009"/>
          <w:spacing w:val="-17"/>
          <w:sz w:val="28"/>
          <w:szCs w:val="28"/>
        </w:rPr>
        <w:t xml:space="preserve"> </w:t>
      </w:r>
      <w:r>
        <w:rPr>
          <w:rFonts w:ascii="Times New Roman" w:eastAsia="Times New Roman" w:hAnsi="Times New Roman"/>
          <w:b/>
          <w:bCs/>
          <w:i/>
          <w:iCs/>
          <w:color w:val="000009"/>
          <w:sz w:val="28"/>
          <w:szCs w:val="28"/>
        </w:rPr>
        <w:t>di</w:t>
      </w:r>
      <w:r>
        <w:rPr>
          <w:rFonts w:ascii="Times New Roman" w:eastAsia="Times New Roman" w:hAnsi="Times New Roman"/>
          <w:b/>
          <w:bCs/>
          <w:i/>
          <w:iCs/>
          <w:color w:val="000009"/>
          <w:spacing w:val="-13"/>
          <w:sz w:val="28"/>
          <w:szCs w:val="28"/>
        </w:rPr>
        <w:t xml:space="preserve"> </w:t>
      </w:r>
      <w:r>
        <w:rPr>
          <w:rFonts w:ascii="Times New Roman" w:eastAsia="Times New Roman" w:hAnsi="Times New Roman"/>
          <w:b/>
          <w:bCs/>
          <w:i/>
          <w:iCs/>
          <w:color w:val="000009"/>
          <w:sz w:val="28"/>
          <w:szCs w:val="28"/>
        </w:rPr>
        <w:t>Istruzione</w:t>
      </w:r>
      <w:r>
        <w:rPr>
          <w:rFonts w:ascii="Times New Roman" w:eastAsia="Times New Roman" w:hAnsi="Times New Roman"/>
          <w:b/>
          <w:bCs/>
          <w:i/>
          <w:iCs/>
          <w:color w:val="000009"/>
          <w:spacing w:val="-15"/>
          <w:sz w:val="28"/>
          <w:szCs w:val="28"/>
        </w:rPr>
        <w:t xml:space="preserve"> </w:t>
      </w:r>
      <w:r>
        <w:rPr>
          <w:rFonts w:ascii="Times New Roman" w:eastAsia="Times New Roman" w:hAnsi="Times New Roman"/>
          <w:b/>
          <w:bCs/>
          <w:i/>
          <w:iCs/>
          <w:color w:val="000009"/>
          <w:sz w:val="28"/>
          <w:szCs w:val="28"/>
        </w:rPr>
        <w:t>Secondaria</w:t>
      </w:r>
      <w:r>
        <w:rPr>
          <w:rFonts w:ascii="Times New Roman" w:eastAsia="Times New Roman" w:hAnsi="Times New Roman"/>
          <w:b/>
          <w:bCs/>
          <w:i/>
          <w:iCs/>
          <w:color w:val="000009"/>
          <w:spacing w:val="-11"/>
          <w:sz w:val="28"/>
          <w:szCs w:val="28"/>
        </w:rPr>
        <w:t xml:space="preserve"> </w:t>
      </w:r>
      <w:r>
        <w:rPr>
          <w:rFonts w:ascii="Times New Roman" w:eastAsia="Times New Roman" w:hAnsi="Times New Roman"/>
          <w:b/>
          <w:bCs/>
          <w:i/>
          <w:iCs/>
          <w:color w:val="000009"/>
          <w:sz w:val="28"/>
          <w:szCs w:val="28"/>
        </w:rPr>
        <w:t>Superiore</w:t>
      </w:r>
      <w:r>
        <w:rPr>
          <w:rFonts w:ascii="Times New Roman" w:eastAsia="Times New Roman" w:hAnsi="Times New Roman"/>
          <w:b/>
          <w:bCs/>
          <w:i/>
          <w:iCs/>
          <w:color w:val="000009"/>
          <w:spacing w:val="-11"/>
          <w:sz w:val="28"/>
          <w:szCs w:val="28"/>
        </w:rPr>
        <w:t xml:space="preserve"> </w:t>
      </w:r>
      <w:r>
        <w:rPr>
          <w:rFonts w:ascii="Times New Roman" w:eastAsia="Times New Roman" w:hAnsi="Times New Roman"/>
          <w:b/>
          <w:bCs/>
          <w:i/>
          <w:iCs/>
          <w:color w:val="000009"/>
          <w:sz w:val="28"/>
          <w:szCs w:val="28"/>
        </w:rPr>
        <w:t>“Salvatore</w:t>
      </w:r>
      <w:r>
        <w:rPr>
          <w:rFonts w:ascii="Times New Roman" w:eastAsia="Times New Roman" w:hAnsi="Times New Roman"/>
          <w:b/>
          <w:bCs/>
          <w:i/>
          <w:iCs/>
          <w:color w:val="000009"/>
          <w:spacing w:val="-11"/>
          <w:sz w:val="28"/>
          <w:szCs w:val="28"/>
        </w:rPr>
        <w:t xml:space="preserve"> </w:t>
      </w:r>
      <w:proofErr w:type="spellStart"/>
      <w:r>
        <w:rPr>
          <w:rFonts w:ascii="Times New Roman" w:eastAsia="Times New Roman" w:hAnsi="Times New Roman"/>
          <w:b/>
          <w:bCs/>
          <w:i/>
          <w:iCs/>
          <w:color w:val="000009"/>
          <w:sz w:val="28"/>
          <w:szCs w:val="28"/>
        </w:rPr>
        <w:t>Pugliatti</w:t>
      </w:r>
      <w:proofErr w:type="spellEnd"/>
      <w:r>
        <w:rPr>
          <w:rFonts w:ascii="Times New Roman" w:eastAsia="Times New Roman" w:hAnsi="Times New Roman"/>
          <w:b/>
          <w:bCs/>
          <w:i/>
          <w:iCs/>
          <w:color w:val="000009"/>
          <w:sz w:val="28"/>
          <w:szCs w:val="28"/>
        </w:rPr>
        <w:t>”</w:t>
      </w:r>
      <w:r>
        <w:rPr>
          <w:rFonts w:ascii="Times New Roman" w:eastAsia="Times New Roman" w:hAnsi="Times New Roman"/>
          <w:b/>
          <w:bCs/>
          <w:i/>
          <w:iCs/>
          <w:color w:val="000009"/>
          <w:spacing w:val="-8"/>
          <w:sz w:val="28"/>
          <w:szCs w:val="28"/>
        </w:rPr>
        <w:t xml:space="preserve"> </w:t>
      </w:r>
      <w:r>
        <w:rPr>
          <w:rFonts w:ascii="Times New Roman" w:eastAsia="Times New Roman" w:hAnsi="Times New Roman"/>
          <w:b/>
          <w:bCs/>
          <w:i/>
          <w:iCs/>
          <w:color w:val="000009"/>
          <w:sz w:val="28"/>
          <w:szCs w:val="28"/>
        </w:rPr>
        <w:t>–</w:t>
      </w:r>
      <w:r>
        <w:rPr>
          <w:rFonts w:ascii="Times New Roman" w:eastAsia="Times New Roman" w:hAnsi="Times New Roman"/>
          <w:b/>
          <w:bCs/>
          <w:i/>
          <w:iCs/>
          <w:color w:val="000009"/>
          <w:spacing w:val="-10"/>
          <w:sz w:val="28"/>
          <w:szCs w:val="28"/>
        </w:rPr>
        <w:t xml:space="preserve"> </w:t>
      </w:r>
      <w:r>
        <w:rPr>
          <w:rFonts w:ascii="Times New Roman" w:eastAsia="Times New Roman" w:hAnsi="Times New Roman"/>
          <w:b/>
          <w:bCs/>
          <w:i/>
          <w:iCs/>
          <w:color w:val="000009"/>
          <w:spacing w:val="-2"/>
          <w:sz w:val="28"/>
          <w:szCs w:val="28"/>
        </w:rPr>
        <w:t>Taormina</w:t>
      </w:r>
    </w:p>
    <w:p w:rsidR="00E56675" w:rsidRDefault="00E56675" w:rsidP="00E56675">
      <w:pPr>
        <w:widowControl w:val="0"/>
        <w:tabs>
          <w:tab w:val="left" w:pos="3648"/>
          <w:tab w:val="left" w:pos="6708"/>
        </w:tabs>
        <w:autoSpaceDE w:val="0"/>
        <w:autoSpaceDN w:val="0"/>
        <w:spacing w:before="48" w:after="0" w:line="240" w:lineRule="auto"/>
        <w:ind w:right="81"/>
        <w:jc w:val="center"/>
        <w:outlineLvl w:val="0"/>
        <w:rPr>
          <w:rFonts w:ascii="Times New Roman" w:eastAsia="Verdana" w:hAnsi="Verdana" w:cs="Verdana"/>
          <w:b/>
          <w:bCs/>
          <w:sz w:val="18"/>
          <w:szCs w:val="18"/>
        </w:rPr>
      </w:pPr>
      <w:r>
        <w:rPr>
          <w:rFonts w:ascii="Times New Roman" w:eastAsia="Verdana" w:hAnsi="Verdana" w:cs="Verdana"/>
          <w:b/>
          <w:bCs/>
          <w:color w:val="000009"/>
          <w:sz w:val="18"/>
          <w:szCs w:val="18"/>
        </w:rPr>
        <w:t>Codice</w:t>
      </w:r>
      <w:r>
        <w:rPr>
          <w:rFonts w:ascii="Times New Roman" w:eastAsia="Verdana" w:hAnsi="Verdana" w:cs="Verdana"/>
          <w:b/>
          <w:bCs/>
          <w:color w:val="000009"/>
          <w:spacing w:val="-7"/>
          <w:sz w:val="18"/>
          <w:szCs w:val="18"/>
        </w:rPr>
        <w:t xml:space="preserve"> </w:t>
      </w:r>
      <w:r>
        <w:rPr>
          <w:rFonts w:ascii="Times New Roman" w:eastAsia="Verdana" w:hAnsi="Verdana" w:cs="Verdana"/>
          <w:b/>
          <w:bCs/>
          <w:color w:val="000009"/>
          <w:sz w:val="18"/>
          <w:szCs w:val="18"/>
        </w:rPr>
        <w:t>Meccanografico:</w:t>
      </w:r>
      <w:r>
        <w:rPr>
          <w:rFonts w:ascii="Times New Roman" w:eastAsia="Verdana" w:hAnsi="Verdana" w:cs="Verdana"/>
          <w:b/>
          <w:bCs/>
          <w:color w:val="000009"/>
          <w:spacing w:val="35"/>
          <w:sz w:val="18"/>
          <w:szCs w:val="18"/>
        </w:rPr>
        <w:t xml:space="preserve"> </w:t>
      </w:r>
      <w:r>
        <w:rPr>
          <w:rFonts w:ascii="Times New Roman" w:eastAsia="Verdana" w:hAnsi="Verdana" w:cs="Verdana"/>
          <w:b/>
          <w:bCs/>
          <w:color w:val="000009"/>
          <w:spacing w:val="-2"/>
          <w:sz w:val="18"/>
          <w:szCs w:val="18"/>
        </w:rPr>
        <w:t>MEIS03300G</w:t>
      </w:r>
      <w:r>
        <w:rPr>
          <w:rFonts w:ascii="Times New Roman" w:eastAsia="Verdana" w:hAnsi="Verdana" w:cs="Verdana"/>
          <w:b/>
          <w:bCs/>
          <w:color w:val="000009"/>
          <w:sz w:val="18"/>
          <w:szCs w:val="18"/>
        </w:rPr>
        <w:tab/>
        <w:t>Codice</w:t>
      </w:r>
      <w:r>
        <w:rPr>
          <w:rFonts w:ascii="Times New Roman" w:eastAsia="Verdana" w:hAnsi="Verdana" w:cs="Verdana"/>
          <w:b/>
          <w:bCs/>
          <w:color w:val="000009"/>
          <w:spacing w:val="-9"/>
          <w:sz w:val="18"/>
          <w:szCs w:val="18"/>
        </w:rPr>
        <w:t xml:space="preserve"> </w:t>
      </w:r>
      <w:r>
        <w:rPr>
          <w:rFonts w:ascii="Times New Roman" w:eastAsia="Verdana" w:hAnsi="Verdana" w:cs="Verdana"/>
          <w:b/>
          <w:bCs/>
          <w:color w:val="000009"/>
          <w:sz w:val="18"/>
          <w:szCs w:val="18"/>
        </w:rPr>
        <w:t>Fiscale:</w:t>
      </w:r>
      <w:r>
        <w:rPr>
          <w:rFonts w:ascii="Times New Roman" w:eastAsia="Verdana" w:hAnsi="Verdana" w:cs="Verdana"/>
          <w:b/>
          <w:bCs/>
          <w:color w:val="000009"/>
          <w:spacing w:val="-3"/>
          <w:sz w:val="18"/>
          <w:szCs w:val="18"/>
        </w:rPr>
        <w:t xml:space="preserve"> </w:t>
      </w:r>
      <w:r>
        <w:rPr>
          <w:rFonts w:ascii="Times New Roman" w:eastAsia="Verdana" w:hAnsi="Verdana" w:cs="Verdana"/>
          <w:b/>
          <w:bCs/>
          <w:color w:val="000009"/>
          <w:spacing w:val="-2"/>
          <w:sz w:val="18"/>
          <w:szCs w:val="18"/>
        </w:rPr>
        <w:t>87002140835</w:t>
      </w:r>
      <w:r>
        <w:rPr>
          <w:rFonts w:ascii="Times New Roman" w:eastAsia="Verdana" w:hAnsi="Verdana" w:cs="Verdana"/>
          <w:b/>
          <w:bCs/>
          <w:color w:val="000009"/>
          <w:sz w:val="18"/>
          <w:szCs w:val="18"/>
        </w:rPr>
        <w:tab/>
        <w:t>Codice</w:t>
      </w:r>
      <w:r>
        <w:rPr>
          <w:rFonts w:ascii="Times New Roman" w:eastAsia="Verdana" w:hAnsi="Verdana" w:cs="Verdana"/>
          <w:b/>
          <w:bCs/>
          <w:color w:val="000009"/>
          <w:spacing w:val="-4"/>
          <w:sz w:val="18"/>
          <w:szCs w:val="18"/>
        </w:rPr>
        <w:t xml:space="preserve"> </w:t>
      </w:r>
      <w:r>
        <w:rPr>
          <w:rFonts w:ascii="Times New Roman" w:eastAsia="Verdana" w:hAnsi="Verdana" w:cs="Verdana"/>
          <w:b/>
          <w:bCs/>
          <w:color w:val="000009"/>
          <w:sz w:val="18"/>
          <w:szCs w:val="18"/>
        </w:rPr>
        <w:t>Univoco</w:t>
      </w:r>
      <w:r>
        <w:rPr>
          <w:rFonts w:ascii="Times New Roman" w:eastAsia="Verdana" w:hAnsi="Verdana" w:cs="Verdana"/>
          <w:b/>
          <w:bCs/>
          <w:color w:val="000009"/>
          <w:spacing w:val="-4"/>
          <w:sz w:val="18"/>
          <w:szCs w:val="18"/>
        </w:rPr>
        <w:t xml:space="preserve"> </w:t>
      </w:r>
      <w:r>
        <w:rPr>
          <w:rFonts w:ascii="Times New Roman" w:eastAsia="Verdana" w:hAnsi="Verdana" w:cs="Verdana"/>
          <w:b/>
          <w:bCs/>
          <w:color w:val="000009"/>
          <w:sz w:val="18"/>
          <w:szCs w:val="18"/>
        </w:rPr>
        <w:t>Ufficio</w:t>
      </w:r>
      <w:r>
        <w:rPr>
          <w:rFonts w:ascii="Times New Roman" w:eastAsia="Verdana" w:hAnsi="Verdana" w:cs="Verdana"/>
          <w:b/>
          <w:bCs/>
          <w:color w:val="000009"/>
          <w:spacing w:val="-4"/>
          <w:sz w:val="18"/>
          <w:szCs w:val="18"/>
        </w:rPr>
        <w:t xml:space="preserve"> </w:t>
      </w:r>
      <w:r>
        <w:rPr>
          <w:rFonts w:ascii="Times New Roman" w:eastAsia="Verdana" w:hAnsi="Verdana" w:cs="Verdana"/>
          <w:b/>
          <w:bCs/>
          <w:color w:val="000009"/>
          <w:spacing w:val="-2"/>
          <w:sz w:val="18"/>
          <w:szCs w:val="18"/>
        </w:rPr>
        <w:t>UFLCGL</w:t>
      </w:r>
    </w:p>
    <w:p w:rsidR="00E56675" w:rsidRDefault="00E56675" w:rsidP="00E56675">
      <w:pPr>
        <w:widowControl w:val="0"/>
        <w:autoSpaceDE w:val="0"/>
        <w:autoSpaceDN w:val="0"/>
        <w:spacing w:before="33" w:after="0" w:line="240" w:lineRule="auto"/>
        <w:rPr>
          <w:rFonts w:ascii="Times New Roman" w:eastAsia="Verdana" w:hAnsi="Verdana" w:cs="Verdana"/>
          <w:b/>
          <w:sz w:val="18"/>
          <w:szCs w:val="18"/>
        </w:rPr>
      </w:pPr>
    </w:p>
    <w:p w:rsidR="00E56675" w:rsidRDefault="00E56675" w:rsidP="00E56675"/>
    <w:tbl>
      <w:tblPr>
        <w:tblStyle w:val="Grigliatabella"/>
        <w:tblW w:w="10130" w:type="dxa"/>
        <w:tblInd w:w="108" w:type="dxa"/>
        <w:tblLook w:val="04A0" w:firstRow="1" w:lastRow="0" w:firstColumn="1" w:lastColumn="0" w:noHBand="0" w:noVBand="1"/>
      </w:tblPr>
      <w:tblGrid>
        <w:gridCol w:w="10130"/>
      </w:tblGrid>
      <w:tr w:rsidR="00E56675" w:rsidRPr="00D9383A" w:rsidTr="00A32D72">
        <w:trPr>
          <w:trHeight w:val="415"/>
        </w:trPr>
        <w:tc>
          <w:tcPr>
            <w:tcW w:w="10130" w:type="dxa"/>
          </w:tcPr>
          <w:p w:rsidR="00E56675" w:rsidRPr="00D9383A" w:rsidRDefault="00F00845" w:rsidP="00F00845">
            <w:pPr>
              <w:tabs>
                <w:tab w:val="left" w:pos="10206"/>
              </w:tabs>
              <w:jc w:val="center"/>
              <w:rPr>
                <w:rFonts w:ascii="Times New Roman" w:hAnsi="Times New Roman"/>
                <w:b/>
                <w:sz w:val="24"/>
                <w:szCs w:val="24"/>
              </w:rPr>
            </w:pPr>
            <w:r w:rsidRPr="00D9383A">
              <w:rPr>
                <w:rFonts w:ascii="Times New Roman" w:hAnsi="Times New Roman"/>
                <w:b/>
                <w:sz w:val="24"/>
                <w:szCs w:val="24"/>
              </w:rPr>
              <w:t>PIANO DI LAVORO DEL DOCENTE</w:t>
            </w:r>
          </w:p>
          <w:p w:rsidR="00F00845" w:rsidRPr="00D9383A" w:rsidRDefault="00F00845" w:rsidP="00F00845">
            <w:pPr>
              <w:tabs>
                <w:tab w:val="left" w:pos="10206"/>
              </w:tabs>
              <w:jc w:val="center"/>
              <w:rPr>
                <w:rFonts w:ascii="Times New Roman" w:hAnsi="Times New Roman"/>
                <w:sz w:val="24"/>
                <w:szCs w:val="24"/>
              </w:rPr>
            </w:pPr>
          </w:p>
          <w:p w:rsidR="00F00845" w:rsidRPr="00D9383A" w:rsidRDefault="00F00845" w:rsidP="00F00845">
            <w:pPr>
              <w:tabs>
                <w:tab w:val="left" w:pos="10206"/>
              </w:tabs>
              <w:jc w:val="center"/>
              <w:rPr>
                <w:rFonts w:ascii="Times New Roman" w:hAnsi="Times New Roman"/>
                <w:sz w:val="24"/>
                <w:szCs w:val="24"/>
              </w:rPr>
            </w:pPr>
            <w:r w:rsidRPr="00D9383A">
              <w:rPr>
                <w:rFonts w:ascii="Times New Roman" w:hAnsi="Times New Roman"/>
                <w:sz w:val="24"/>
                <w:szCs w:val="24"/>
              </w:rPr>
              <w:t>Prof…………………………………………………………………………..</w:t>
            </w:r>
          </w:p>
        </w:tc>
      </w:tr>
      <w:tr w:rsidR="00E56675" w:rsidRPr="00D9383A" w:rsidTr="00A32D72">
        <w:trPr>
          <w:trHeight w:val="415"/>
        </w:trPr>
        <w:tc>
          <w:tcPr>
            <w:tcW w:w="10130" w:type="dxa"/>
          </w:tcPr>
          <w:p w:rsidR="00F00845" w:rsidRPr="00D9383A" w:rsidRDefault="00F00845">
            <w:pPr>
              <w:rPr>
                <w:rFonts w:ascii="Times New Roman" w:hAnsi="Times New Roman"/>
                <w:b/>
                <w:bCs/>
                <w:sz w:val="24"/>
                <w:szCs w:val="24"/>
              </w:rPr>
            </w:pPr>
          </w:p>
          <w:p w:rsidR="00F00845" w:rsidRPr="00D9383A" w:rsidRDefault="00F00845">
            <w:pPr>
              <w:rPr>
                <w:rFonts w:ascii="Times New Roman" w:hAnsi="Times New Roman"/>
                <w:b/>
                <w:bCs/>
                <w:sz w:val="24"/>
                <w:szCs w:val="24"/>
              </w:rPr>
            </w:pPr>
          </w:p>
          <w:p w:rsidR="00F00845" w:rsidRPr="00D9383A" w:rsidRDefault="00F00845">
            <w:pPr>
              <w:rPr>
                <w:rFonts w:ascii="Times New Roman" w:hAnsi="Times New Roman"/>
                <w:b/>
                <w:bCs/>
                <w:sz w:val="24"/>
                <w:szCs w:val="24"/>
              </w:rPr>
            </w:pPr>
            <w:r w:rsidRPr="00D9383A">
              <w:rPr>
                <w:rFonts w:ascii="Times New Roman" w:hAnsi="Times New Roman"/>
                <w:b/>
                <w:bCs/>
                <w:sz w:val="24"/>
                <w:szCs w:val="24"/>
              </w:rPr>
              <w:t>Disciplina………………………………………………</w:t>
            </w:r>
          </w:p>
          <w:p w:rsidR="00F00845" w:rsidRPr="00D9383A" w:rsidRDefault="00F00845">
            <w:pPr>
              <w:rPr>
                <w:rFonts w:ascii="Times New Roman" w:hAnsi="Times New Roman"/>
                <w:b/>
                <w:bCs/>
                <w:sz w:val="24"/>
                <w:szCs w:val="24"/>
              </w:rPr>
            </w:pPr>
          </w:p>
          <w:p w:rsidR="00E56675" w:rsidRPr="00D9383A" w:rsidRDefault="00F00845">
            <w:pPr>
              <w:rPr>
                <w:rFonts w:ascii="Times New Roman" w:hAnsi="Times New Roman"/>
                <w:b/>
                <w:bCs/>
                <w:sz w:val="24"/>
                <w:szCs w:val="24"/>
              </w:rPr>
            </w:pPr>
            <w:r w:rsidRPr="00D9383A">
              <w:rPr>
                <w:rFonts w:ascii="Times New Roman" w:hAnsi="Times New Roman"/>
                <w:b/>
                <w:bCs/>
                <w:sz w:val="24"/>
                <w:szCs w:val="24"/>
              </w:rPr>
              <w:t>Classe…………………</w:t>
            </w:r>
            <w:proofErr w:type="spellStart"/>
            <w:r w:rsidRPr="00D9383A">
              <w:rPr>
                <w:rFonts w:ascii="Times New Roman" w:hAnsi="Times New Roman"/>
                <w:b/>
                <w:bCs/>
                <w:sz w:val="24"/>
                <w:szCs w:val="24"/>
              </w:rPr>
              <w:t>Sez</w:t>
            </w:r>
            <w:proofErr w:type="spellEnd"/>
            <w:r w:rsidRPr="00D9383A">
              <w:rPr>
                <w:rFonts w:ascii="Times New Roman" w:hAnsi="Times New Roman"/>
                <w:b/>
                <w:bCs/>
                <w:sz w:val="24"/>
                <w:szCs w:val="24"/>
              </w:rPr>
              <w:t>……………………Indirizzo……………………</w:t>
            </w:r>
          </w:p>
          <w:p w:rsidR="00F00845" w:rsidRPr="00D9383A" w:rsidRDefault="00F00845">
            <w:pPr>
              <w:rPr>
                <w:rFonts w:ascii="Times New Roman" w:hAnsi="Times New Roman"/>
                <w:b/>
                <w:bCs/>
                <w:sz w:val="24"/>
                <w:szCs w:val="24"/>
              </w:rPr>
            </w:pPr>
          </w:p>
          <w:p w:rsidR="00F00845" w:rsidRPr="00D9383A" w:rsidRDefault="00F00845">
            <w:pPr>
              <w:rPr>
                <w:rFonts w:ascii="Times New Roman" w:hAnsi="Times New Roman"/>
                <w:b/>
                <w:bCs/>
                <w:sz w:val="24"/>
                <w:szCs w:val="24"/>
              </w:rPr>
            </w:pPr>
            <w:r w:rsidRPr="00D9383A">
              <w:rPr>
                <w:rFonts w:ascii="Times New Roman" w:hAnsi="Times New Roman"/>
                <w:b/>
                <w:bCs/>
                <w:sz w:val="24"/>
                <w:szCs w:val="24"/>
              </w:rPr>
              <w:t>A.S……………………………………..</w:t>
            </w:r>
          </w:p>
          <w:p w:rsidR="00F00845" w:rsidRPr="00D9383A" w:rsidRDefault="00F00845">
            <w:pPr>
              <w:rPr>
                <w:rFonts w:ascii="Times New Roman" w:hAnsi="Times New Roman"/>
                <w:sz w:val="24"/>
                <w:szCs w:val="24"/>
              </w:rPr>
            </w:pPr>
          </w:p>
        </w:tc>
      </w:tr>
    </w:tbl>
    <w:p w:rsidR="007F61CA" w:rsidRPr="00D9383A" w:rsidRDefault="007F61CA">
      <w:pPr>
        <w:rPr>
          <w:rFonts w:ascii="Times New Roman" w:hAnsi="Times New Roman"/>
          <w:sz w:val="24"/>
          <w:szCs w:val="24"/>
        </w:rPr>
      </w:pPr>
    </w:p>
    <w:p w:rsidR="00F00845" w:rsidRPr="00D9383A" w:rsidRDefault="00F00845">
      <w:pPr>
        <w:rPr>
          <w:rFonts w:ascii="Times New Roman" w:hAnsi="Times New Roman"/>
          <w:b/>
          <w:sz w:val="24"/>
          <w:szCs w:val="24"/>
        </w:rPr>
      </w:pPr>
      <w:r w:rsidRPr="00D9383A">
        <w:rPr>
          <w:rFonts w:ascii="Times New Roman" w:hAnsi="Times New Roman"/>
          <w:b/>
          <w:sz w:val="24"/>
          <w:szCs w:val="24"/>
        </w:rPr>
        <w:t>SITUAZIONE DI PARTENZA</w:t>
      </w:r>
    </w:p>
    <w:tbl>
      <w:tblPr>
        <w:tblStyle w:val="Grigliatabella"/>
        <w:tblW w:w="10162" w:type="dxa"/>
        <w:tblInd w:w="108" w:type="dxa"/>
        <w:tblLook w:val="04A0" w:firstRow="1" w:lastRow="0" w:firstColumn="1" w:lastColumn="0" w:noHBand="0" w:noVBand="1"/>
      </w:tblPr>
      <w:tblGrid>
        <w:gridCol w:w="10162"/>
      </w:tblGrid>
      <w:tr w:rsidR="00E56675" w:rsidRPr="00D9383A" w:rsidTr="00A32D72">
        <w:trPr>
          <w:trHeight w:val="411"/>
        </w:trPr>
        <w:tc>
          <w:tcPr>
            <w:tcW w:w="10162" w:type="dxa"/>
          </w:tcPr>
          <w:p w:rsidR="00F00845" w:rsidRPr="00D9383A" w:rsidRDefault="00F00845" w:rsidP="00B71E32">
            <w:pPr>
              <w:ind w:left="567" w:hanging="567"/>
              <w:rPr>
                <w:rFonts w:ascii="Times New Roman" w:hAnsi="Times New Roman"/>
                <w:sz w:val="24"/>
                <w:szCs w:val="24"/>
              </w:rPr>
            </w:pPr>
          </w:p>
          <w:p w:rsidR="00F00845" w:rsidRPr="00D9383A" w:rsidRDefault="00F00845" w:rsidP="00B71E32">
            <w:pPr>
              <w:ind w:left="567" w:hanging="567"/>
              <w:rPr>
                <w:rFonts w:ascii="Times New Roman" w:hAnsi="Times New Roman"/>
                <w:sz w:val="24"/>
                <w:szCs w:val="24"/>
              </w:rPr>
            </w:pPr>
          </w:p>
          <w:p w:rsidR="00F00845" w:rsidRPr="00D9383A" w:rsidRDefault="00F00845" w:rsidP="00B71E32">
            <w:pPr>
              <w:ind w:left="567" w:hanging="567"/>
              <w:rPr>
                <w:rFonts w:ascii="Times New Roman" w:hAnsi="Times New Roman"/>
                <w:sz w:val="24"/>
                <w:szCs w:val="24"/>
              </w:rPr>
            </w:pPr>
          </w:p>
        </w:tc>
      </w:tr>
    </w:tbl>
    <w:p w:rsidR="00E56675" w:rsidRDefault="00E56675"/>
    <w:p w:rsidR="0066331B" w:rsidRPr="00D9383A" w:rsidRDefault="0066331B" w:rsidP="00F00845">
      <w:pPr>
        <w:spacing w:after="0" w:line="240" w:lineRule="auto"/>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ALUNNI BES-DSA-DISABILI</w:t>
      </w:r>
    </w:p>
    <w:p w:rsidR="0066331B" w:rsidRPr="00D9383A" w:rsidRDefault="0066331B" w:rsidP="0094540B">
      <w:pPr>
        <w:spacing w:after="0" w:line="240" w:lineRule="auto"/>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Totale alunni n°    di cui :</w:t>
      </w:r>
    </w:p>
    <w:p w:rsidR="0066331B" w:rsidRPr="00D9383A" w:rsidRDefault="0066331B" w:rsidP="0066331B">
      <w:pPr>
        <w:spacing w:after="0" w:line="240" w:lineRule="auto"/>
        <w:ind w:left="1440"/>
        <w:rPr>
          <w:rFonts w:ascii="Times New Roman" w:eastAsia="Times New Roman" w:hAnsi="Times New Roman"/>
          <w:b/>
          <w:sz w:val="24"/>
          <w:szCs w:val="24"/>
          <w:lang w:eastAsia="it-IT"/>
        </w:rPr>
      </w:pPr>
    </w:p>
    <w:tbl>
      <w:tblPr>
        <w:tblW w:w="514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2977"/>
        <w:gridCol w:w="2693"/>
        <w:gridCol w:w="2267"/>
      </w:tblGrid>
      <w:tr w:rsidR="0066331B" w:rsidRPr="00D9383A" w:rsidTr="00A32D72">
        <w:trPr>
          <w:cantSplit/>
          <w:trHeight w:val="290"/>
        </w:trPr>
        <w:tc>
          <w:tcPr>
            <w:tcW w:w="1057" w:type="pct"/>
            <w:vMerge w:val="restart"/>
            <w:shd w:val="clear" w:color="auto" w:fill="auto"/>
          </w:tcPr>
          <w:p w:rsidR="0066331B" w:rsidRPr="00D9383A" w:rsidRDefault="0066331B" w:rsidP="0066331B">
            <w:pPr>
              <w:keepNext/>
              <w:spacing w:after="0" w:line="240" w:lineRule="auto"/>
              <w:jc w:val="center"/>
              <w:outlineLvl w:val="4"/>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Nominativo</w:t>
            </w:r>
          </w:p>
        </w:tc>
        <w:tc>
          <w:tcPr>
            <w:tcW w:w="3943" w:type="pct"/>
            <w:gridSpan w:val="3"/>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Tipologia di programmazione seguita</w:t>
            </w:r>
          </w:p>
        </w:tc>
      </w:tr>
      <w:tr w:rsidR="0066331B" w:rsidRPr="00D9383A" w:rsidTr="00A32D72">
        <w:trPr>
          <w:cantSplit/>
          <w:trHeight w:val="290"/>
        </w:trPr>
        <w:tc>
          <w:tcPr>
            <w:tcW w:w="1057" w:type="pct"/>
            <w:vMerge/>
            <w:shd w:val="clear" w:color="auto" w:fill="auto"/>
          </w:tcPr>
          <w:p w:rsidR="0066331B" w:rsidRPr="00D9383A" w:rsidRDefault="0066331B" w:rsidP="0066331B">
            <w:pPr>
              <w:keepNext/>
              <w:spacing w:after="0" w:line="240" w:lineRule="auto"/>
              <w:jc w:val="center"/>
              <w:outlineLvl w:val="4"/>
              <w:rPr>
                <w:rFonts w:ascii="Times New Roman" w:eastAsia="Times New Roman" w:hAnsi="Times New Roman"/>
                <w:b/>
                <w:sz w:val="24"/>
                <w:szCs w:val="24"/>
                <w:lang w:eastAsia="it-IT"/>
              </w:rPr>
            </w:pPr>
          </w:p>
        </w:tc>
        <w:tc>
          <w:tcPr>
            <w:tcW w:w="1479"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programmazione individualizzata</w:t>
            </w:r>
          </w:p>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Cs/>
                <w:sz w:val="24"/>
                <w:szCs w:val="24"/>
                <w:lang w:eastAsia="it-IT"/>
              </w:rPr>
              <w:t>PEI</w:t>
            </w:r>
          </w:p>
        </w:tc>
        <w:tc>
          <w:tcPr>
            <w:tcW w:w="1338"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programmazione personalizzata</w:t>
            </w:r>
          </w:p>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Cs/>
                <w:sz w:val="24"/>
                <w:szCs w:val="24"/>
                <w:lang w:eastAsia="it-IT"/>
              </w:rPr>
              <w:t>PDP</w:t>
            </w:r>
          </w:p>
        </w:tc>
        <w:tc>
          <w:tcPr>
            <w:tcW w:w="1126" w:type="pct"/>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Cs/>
                <w:sz w:val="24"/>
                <w:szCs w:val="24"/>
                <w:lang w:eastAsia="it-IT"/>
              </w:rPr>
              <w:t>programmazione di classe</w:t>
            </w:r>
          </w:p>
        </w:tc>
      </w:tr>
      <w:tr w:rsidR="0066331B" w:rsidRPr="00D9383A" w:rsidTr="00A32D72">
        <w:trPr>
          <w:cantSplit/>
        </w:trPr>
        <w:tc>
          <w:tcPr>
            <w:tcW w:w="1057"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1479"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1338"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1126"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r>
      <w:tr w:rsidR="0066331B" w:rsidRPr="00D9383A" w:rsidTr="00A32D72">
        <w:trPr>
          <w:cantSplit/>
        </w:trPr>
        <w:tc>
          <w:tcPr>
            <w:tcW w:w="1057"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1479"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1338"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1126" w:type="pct"/>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r>
    </w:tbl>
    <w:p w:rsidR="0066331B" w:rsidRPr="00D9383A" w:rsidRDefault="0066331B" w:rsidP="0066331B">
      <w:pPr>
        <w:spacing w:after="0" w:line="240" w:lineRule="auto"/>
        <w:rPr>
          <w:rFonts w:ascii="Times New Roman" w:eastAsia="Times New Roman" w:hAnsi="Times New Roman"/>
          <w:sz w:val="24"/>
          <w:szCs w:val="24"/>
          <w:lang w:eastAsia="it-IT"/>
        </w:rPr>
      </w:pPr>
    </w:p>
    <w:p w:rsidR="0066331B" w:rsidRPr="00D9383A" w:rsidRDefault="0066331B" w:rsidP="0066331B">
      <w:pPr>
        <w:numPr>
          <w:ilvl w:val="0"/>
          <w:numId w:val="1"/>
        </w:numPr>
        <w:spacing w:after="0" w:line="240" w:lineRule="auto"/>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ALUNNI STRANIERI</w:t>
      </w:r>
    </w:p>
    <w:p w:rsidR="0066331B" w:rsidRPr="00D9383A" w:rsidRDefault="0066331B" w:rsidP="0094540B">
      <w:pPr>
        <w:spacing w:after="0" w:line="240" w:lineRule="auto"/>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Totale alunni n°  </w:t>
      </w:r>
    </w:p>
    <w:p w:rsidR="0066331B" w:rsidRPr="00D9383A" w:rsidRDefault="0066331B" w:rsidP="0066331B">
      <w:pPr>
        <w:spacing w:after="0" w:line="240" w:lineRule="auto"/>
        <w:ind w:left="1440"/>
        <w:rPr>
          <w:rFonts w:ascii="Times New Roman" w:eastAsia="Times New Roman" w:hAnsi="Times New Roman"/>
          <w:b/>
          <w:sz w:val="24"/>
          <w:szCs w:val="24"/>
          <w:lang w:eastAsia="it-IT"/>
        </w:rPr>
      </w:pPr>
    </w:p>
    <w:tbl>
      <w:tblPr>
        <w:tblW w:w="5146"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2"/>
        <w:gridCol w:w="1407"/>
        <w:gridCol w:w="2096"/>
        <w:gridCol w:w="837"/>
        <w:gridCol w:w="1153"/>
        <w:gridCol w:w="926"/>
        <w:gridCol w:w="924"/>
      </w:tblGrid>
      <w:tr w:rsidR="0066331B" w:rsidRPr="00D9383A" w:rsidTr="00A32D72">
        <w:trPr>
          <w:cantSplit/>
          <w:trHeight w:val="413"/>
        </w:trPr>
        <w:tc>
          <w:tcPr>
            <w:tcW w:w="1352" w:type="pct"/>
            <w:vMerge w:val="restart"/>
            <w:shd w:val="clear" w:color="auto" w:fill="auto"/>
          </w:tcPr>
          <w:p w:rsidR="0066331B" w:rsidRPr="00D9383A" w:rsidRDefault="0066331B" w:rsidP="0066331B">
            <w:pPr>
              <w:keepNext/>
              <w:spacing w:after="0" w:line="240" w:lineRule="auto"/>
              <w:jc w:val="center"/>
              <w:outlineLvl w:val="4"/>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Nominativo</w:t>
            </w:r>
          </w:p>
        </w:tc>
        <w:tc>
          <w:tcPr>
            <w:tcW w:w="699" w:type="pct"/>
            <w:vMerge w:val="restart"/>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Anni di permanenza </w:t>
            </w:r>
          </w:p>
          <w:p w:rsidR="0066331B" w:rsidRPr="00D9383A" w:rsidRDefault="0066331B" w:rsidP="0066331B">
            <w:pPr>
              <w:spacing w:after="0" w:line="240" w:lineRule="auto"/>
              <w:jc w:val="center"/>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in Italia </w:t>
            </w:r>
          </w:p>
        </w:tc>
        <w:tc>
          <w:tcPr>
            <w:tcW w:w="1041" w:type="pct"/>
            <w:vMerge w:val="restart"/>
            <w:shd w:val="clear" w:color="auto" w:fill="auto"/>
          </w:tcPr>
          <w:p w:rsidR="0066331B" w:rsidRPr="00D9383A" w:rsidRDefault="0066331B" w:rsidP="0066331B">
            <w:pPr>
              <w:keepNext/>
              <w:spacing w:after="0" w:line="240" w:lineRule="auto"/>
              <w:jc w:val="center"/>
              <w:outlineLvl w:val="4"/>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Lingua Madre</w:t>
            </w:r>
          </w:p>
        </w:tc>
        <w:tc>
          <w:tcPr>
            <w:tcW w:w="1907" w:type="pct"/>
            <w:gridSpan w:val="4"/>
            <w:shd w:val="clear" w:color="auto" w:fill="auto"/>
          </w:tcPr>
          <w:p w:rsidR="0066331B" w:rsidRPr="00D9383A" w:rsidRDefault="0066331B" w:rsidP="0066331B">
            <w:pPr>
              <w:keepNext/>
              <w:spacing w:after="0" w:line="240" w:lineRule="auto"/>
              <w:ind w:right="-567"/>
              <w:outlineLvl w:val="0"/>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Livello conoscenza lingua italiana</w:t>
            </w:r>
          </w:p>
        </w:tc>
      </w:tr>
      <w:tr w:rsidR="0066331B" w:rsidRPr="00D9383A" w:rsidTr="00A32D72">
        <w:trPr>
          <w:cantSplit/>
          <w:trHeight w:val="288"/>
        </w:trPr>
        <w:tc>
          <w:tcPr>
            <w:tcW w:w="1352" w:type="pct"/>
            <w:vMerge/>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699" w:type="pct"/>
            <w:vMerge/>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1041" w:type="pct"/>
            <w:vMerge/>
            <w:shd w:val="clear" w:color="auto" w:fill="auto"/>
          </w:tcPr>
          <w:p w:rsidR="0066331B" w:rsidRPr="00D9383A" w:rsidRDefault="0066331B" w:rsidP="0066331B">
            <w:pPr>
              <w:spacing w:after="0" w:line="240" w:lineRule="auto"/>
              <w:jc w:val="center"/>
              <w:rPr>
                <w:rFonts w:ascii="Times New Roman" w:eastAsia="Times New Roman" w:hAnsi="Times New Roman"/>
                <w:b/>
                <w:sz w:val="24"/>
                <w:szCs w:val="24"/>
                <w:lang w:eastAsia="it-IT"/>
              </w:rPr>
            </w:pPr>
          </w:p>
        </w:tc>
        <w:tc>
          <w:tcPr>
            <w:tcW w:w="416"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scarsa</w:t>
            </w:r>
          </w:p>
        </w:tc>
        <w:tc>
          <w:tcPr>
            <w:tcW w:w="573"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sufficiente</w:t>
            </w:r>
          </w:p>
        </w:tc>
        <w:tc>
          <w:tcPr>
            <w:tcW w:w="460"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buona</w:t>
            </w:r>
          </w:p>
        </w:tc>
        <w:tc>
          <w:tcPr>
            <w:tcW w:w="459" w:type="pct"/>
            <w:shd w:val="clear" w:color="auto" w:fill="auto"/>
          </w:tcPr>
          <w:p w:rsidR="0066331B" w:rsidRPr="00D9383A" w:rsidRDefault="0066331B" w:rsidP="0066331B">
            <w:pPr>
              <w:spacing w:after="0" w:line="240" w:lineRule="auto"/>
              <w:jc w:val="center"/>
              <w:rPr>
                <w:rFonts w:ascii="Times New Roman" w:eastAsia="Times New Roman" w:hAnsi="Times New Roman"/>
                <w:bCs/>
                <w:sz w:val="24"/>
                <w:szCs w:val="24"/>
                <w:lang w:eastAsia="it-IT"/>
              </w:rPr>
            </w:pPr>
            <w:r w:rsidRPr="00D9383A">
              <w:rPr>
                <w:rFonts w:ascii="Times New Roman" w:eastAsia="Times New Roman" w:hAnsi="Times New Roman"/>
                <w:bCs/>
                <w:sz w:val="24"/>
                <w:szCs w:val="24"/>
                <w:lang w:eastAsia="it-IT"/>
              </w:rPr>
              <w:t>ottima</w:t>
            </w:r>
          </w:p>
        </w:tc>
      </w:tr>
      <w:tr w:rsidR="0066331B" w:rsidRPr="00D9383A" w:rsidTr="00A32D72">
        <w:tc>
          <w:tcPr>
            <w:tcW w:w="1352"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699"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1041"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16"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573"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60"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59"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r>
      <w:tr w:rsidR="0066331B" w:rsidRPr="00D9383A" w:rsidTr="00A32D72">
        <w:tc>
          <w:tcPr>
            <w:tcW w:w="1352"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699"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1041"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16"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573"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60"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c>
          <w:tcPr>
            <w:tcW w:w="459" w:type="pct"/>
          </w:tcPr>
          <w:p w:rsidR="0066331B" w:rsidRPr="00D9383A" w:rsidRDefault="0066331B" w:rsidP="0066331B">
            <w:pPr>
              <w:spacing w:after="0" w:line="240" w:lineRule="auto"/>
              <w:rPr>
                <w:rFonts w:ascii="Times New Roman" w:eastAsia="Times New Roman" w:hAnsi="Times New Roman"/>
                <w:b/>
                <w:sz w:val="24"/>
                <w:szCs w:val="24"/>
                <w:lang w:eastAsia="it-IT"/>
              </w:rPr>
            </w:pPr>
          </w:p>
        </w:tc>
      </w:tr>
    </w:tbl>
    <w:p w:rsidR="0066331B" w:rsidRPr="00D9383A" w:rsidRDefault="0066331B" w:rsidP="0066331B">
      <w:pPr>
        <w:spacing w:after="0" w:line="240" w:lineRule="auto"/>
        <w:rPr>
          <w:rFonts w:ascii="Times New Roman" w:eastAsia="Times New Roman" w:hAnsi="Times New Roman"/>
          <w:sz w:val="24"/>
          <w:szCs w:val="24"/>
          <w:lang w:eastAsia="it-IT"/>
        </w:rPr>
      </w:pPr>
    </w:p>
    <w:p w:rsidR="0066331B" w:rsidRPr="00D9383A" w:rsidRDefault="0066331B" w:rsidP="0066331B">
      <w:pPr>
        <w:spacing w:after="0" w:line="240" w:lineRule="auto"/>
        <w:ind w:left="360"/>
        <w:rPr>
          <w:rFonts w:ascii="Times New Roman" w:eastAsia="Times New Roman" w:hAnsi="Times New Roman"/>
          <w:sz w:val="24"/>
          <w:szCs w:val="24"/>
          <w:lang w:eastAsia="it-IT"/>
        </w:rPr>
      </w:pPr>
    </w:p>
    <w:p w:rsidR="0066331B" w:rsidRPr="00D9383A" w:rsidRDefault="0066331B" w:rsidP="0066331B">
      <w:pPr>
        <w:spacing w:after="0" w:line="240" w:lineRule="auto"/>
        <w:rPr>
          <w:rFonts w:ascii="Times New Roman" w:eastAsia="Times New Roman" w:hAnsi="Times New Roman"/>
          <w:sz w:val="24"/>
          <w:szCs w:val="24"/>
          <w:lang w:eastAsia="it-IT"/>
        </w:rPr>
      </w:pPr>
    </w:p>
    <w:p w:rsidR="0066331B" w:rsidRPr="00D9383A" w:rsidRDefault="00F00845" w:rsidP="00971DB8">
      <w:pPr>
        <w:spacing w:after="0" w:line="240" w:lineRule="auto"/>
        <w:rPr>
          <w:rFonts w:ascii="Times New Roman" w:eastAsia="Times New Roman" w:hAnsi="Times New Roman"/>
          <w:sz w:val="24"/>
          <w:szCs w:val="24"/>
          <w:lang w:eastAsia="it-IT"/>
        </w:rPr>
      </w:pPr>
      <w:r w:rsidRPr="00D9383A">
        <w:rPr>
          <w:rFonts w:ascii="Times New Roman" w:eastAsia="Times New Roman" w:hAnsi="Times New Roman"/>
          <w:b/>
          <w:bCs/>
          <w:sz w:val="24"/>
          <w:szCs w:val="24"/>
          <w:lang w:eastAsia="it-IT"/>
        </w:rPr>
        <w:t>EVENTUALI BISOGNI</w:t>
      </w:r>
      <w:r w:rsidR="00971DB8" w:rsidRPr="00D9383A">
        <w:rPr>
          <w:rFonts w:ascii="Times New Roman" w:eastAsia="Times New Roman" w:hAnsi="Times New Roman"/>
          <w:b/>
          <w:bCs/>
          <w:sz w:val="24"/>
          <w:szCs w:val="24"/>
          <w:lang w:eastAsia="it-IT"/>
        </w:rPr>
        <w:t xml:space="preserve"> </w:t>
      </w:r>
      <w:r w:rsidRPr="00D9383A">
        <w:rPr>
          <w:rFonts w:ascii="Times New Roman" w:eastAsia="Times New Roman" w:hAnsi="Times New Roman"/>
          <w:b/>
          <w:bCs/>
          <w:sz w:val="24"/>
          <w:szCs w:val="24"/>
          <w:lang w:eastAsia="it-IT"/>
        </w:rPr>
        <w:t>RILEVATI</w:t>
      </w:r>
    </w:p>
    <w:p w:rsidR="0066331B" w:rsidRPr="00D9383A" w:rsidRDefault="0066331B" w:rsidP="0066331B">
      <w:pPr>
        <w:spacing w:after="0" w:line="240" w:lineRule="auto"/>
        <w:rPr>
          <w:rFonts w:ascii="Times New Roman" w:eastAsia="Times New Roman" w:hAnsi="Times New Roman"/>
          <w:i/>
          <w:color w:val="000000"/>
          <w:sz w:val="24"/>
          <w:szCs w:val="24"/>
          <w:lang w:eastAsia="it-IT"/>
        </w:rPr>
      </w:pPr>
    </w:p>
    <w:tbl>
      <w:tblPr>
        <w:tblStyle w:val="Grigliatabella"/>
        <w:tblW w:w="10064" w:type="dxa"/>
        <w:tblInd w:w="250" w:type="dxa"/>
        <w:tblLook w:val="04A0" w:firstRow="1" w:lastRow="0" w:firstColumn="1" w:lastColumn="0" w:noHBand="0" w:noVBand="1"/>
      </w:tblPr>
      <w:tblGrid>
        <w:gridCol w:w="10064"/>
      </w:tblGrid>
      <w:tr w:rsidR="00F00845" w:rsidRPr="00D9383A" w:rsidTr="00A32D72">
        <w:tc>
          <w:tcPr>
            <w:tcW w:w="10064" w:type="dxa"/>
          </w:tcPr>
          <w:p w:rsidR="00F00845" w:rsidRPr="00D9383A" w:rsidRDefault="00F00845" w:rsidP="0066331B">
            <w:pPr>
              <w:rPr>
                <w:rFonts w:ascii="Times New Roman" w:eastAsia="Times New Roman" w:hAnsi="Times New Roman"/>
                <w:b/>
                <w:i/>
                <w:color w:val="000000"/>
                <w:sz w:val="24"/>
                <w:szCs w:val="24"/>
                <w:lang w:eastAsia="it-IT"/>
              </w:rPr>
            </w:pPr>
          </w:p>
          <w:p w:rsidR="00971DB8" w:rsidRPr="00D9383A" w:rsidRDefault="00971DB8" w:rsidP="0066331B">
            <w:pPr>
              <w:rPr>
                <w:rFonts w:ascii="Times New Roman" w:eastAsia="Times New Roman" w:hAnsi="Times New Roman"/>
                <w:b/>
                <w:i/>
                <w:color w:val="000000"/>
                <w:sz w:val="24"/>
                <w:szCs w:val="24"/>
                <w:lang w:eastAsia="it-IT"/>
              </w:rPr>
            </w:pPr>
          </w:p>
          <w:p w:rsidR="00971DB8" w:rsidRPr="00D9383A" w:rsidRDefault="00971DB8" w:rsidP="0066331B">
            <w:pPr>
              <w:rPr>
                <w:rFonts w:ascii="Times New Roman" w:eastAsia="Times New Roman" w:hAnsi="Times New Roman"/>
                <w:b/>
                <w:i/>
                <w:color w:val="000000"/>
                <w:sz w:val="24"/>
                <w:szCs w:val="24"/>
                <w:lang w:eastAsia="it-IT"/>
              </w:rPr>
            </w:pPr>
          </w:p>
          <w:p w:rsidR="00971DB8" w:rsidRPr="00D9383A" w:rsidRDefault="00971DB8" w:rsidP="0066331B">
            <w:pPr>
              <w:rPr>
                <w:rFonts w:ascii="Times New Roman" w:eastAsia="Times New Roman" w:hAnsi="Times New Roman"/>
                <w:b/>
                <w:i/>
                <w:color w:val="000000"/>
                <w:sz w:val="24"/>
                <w:szCs w:val="24"/>
                <w:lang w:eastAsia="it-IT"/>
              </w:rPr>
            </w:pPr>
          </w:p>
        </w:tc>
      </w:tr>
    </w:tbl>
    <w:p w:rsidR="0066331B" w:rsidRPr="00D9383A" w:rsidRDefault="0066331B" w:rsidP="0066331B">
      <w:pPr>
        <w:spacing w:after="0" w:line="240" w:lineRule="auto"/>
        <w:rPr>
          <w:rFonts w:ascii="Times New Roman" w:eastAsia="Times New Roman" w:hAnsi="Times New Roman"/>
          <w:b/>
          <w:i/>
          <w:color w:val="000000"/>
          <w:sz w:val="24"/>
          <w:szCs w:val="24"/>
          <w:lang w:eastAsia="it-IT"/>
        </w:rPr>
      </w:pPr>
    </w:p>
    <w:p w:rsidR="00102567" w:rsidRPr="00D9383A" w:rsidRDefault="00102567" w:rsidP="0066331B">
      <w:pPr>
        <w:spacing w:after="0" w:line="240" w:lineRule="auto"/>
        <w:rPr>
          <w:rFonts w:ascii="Times New Roman" w:eastAsia="Times New Roman" w:hAnsi="Times New Roman"/>
          <w:b/>
          <w:i/>
          <w:color w:val="000000"/>
          <w:sz w:val="24"/>
          <w:szCs w:val="24"/>
          <w:lang w:eastAsia="it-IT"/>
        </w:rPr>
      </w:pPr>
    </w:p>
    <w:p w:rsidR="00102567" w:rsidRPr="00D9383A" w:rsidRDefault="00102567" w:rsidP="0066331B">
      <w:pPr>
        <w:spacing w:after="0" w:line="240" w:lineRule="auto"/>
        <w:rPr>
          <w:rFonts w:ascii="Times New Roman" w:eastAsia="Times New Roman" w:hAnsi="Times New Roman"/>
          <w:b/>
          <w:i/>
          <w:color w:val="000000"/>
          <w:sz w:val="24"/>
          <w:szCs w:val="24"/>
          <w:lang w:eastAsia="it-IT"/>
        </w:rPr>
      </w:pPr>
    </w:p>
    <w:p w:rsidR="00102567" w:rsidRDefault="00102567" w:rsidP="0066331B">
      <w:pPr>
        <w:spacing w:after="0" w:line="240" w:lineRule="auto"/>
        <w:rPr>
          <w:rFonts w:ascii="Arial" w:eastAsia="Times New Roman" w:hAnsi="Arial" w:cs="Arial"/>
          <w:b/>
          <w:i/>
          <w:color w:val="000000"/>
          <w:sz w:val="20"/>
          <w:szCs w:val="20"/>
          <w:lang w:eastAsia="it-IT"/>
        </w:rPr>
      </w:pPr>
    </w:p>
    <w:p w:rsidR="00102567" w:rsidRDefault="00102567" w:rsidP="0066331B">
      <w:pPr>
        <w:spacing w:after="0" w:line="240" w:lineRule="auto"/>
        <w:rPr>
          <w:rFonts w:ascii="Arial" w:eastAsia="Times New Roman" w:hAnsi="Arial" w:cs="Arial"/>
          <w:b/>
          <w:i/>
          <w:color w:val="000000"/>
          <w:sz w:val="20"/>
          <w:szCs w:val="20"/>
          <w:lang w:eastAsia="it-IT"/>
        </w:rPr>
      </w:pPr>
    </w:p>
    <w:p w:rsidR="00102567" w:rsidRDefault="00102567" w:rsidP="0066331B">
      <w:pPr>
        <w:spacing w:after="0" w:line="240" w:lineRule="auto"/>
        <w:rPr>
          <w:rFonts w:ascii="Arial" w:eastAsia="Times New Roman" w:hAnsi="Arial" w:cs="Arial"/>
          <w:b/>
          <w:i/>
          <w:color w:val="000000"/>
          <w:sz w:val="20"/>
          <w:szCs w:val="20"/>
          <w:lang w:eastAsia="it-IT"/>
        </w:rPr>
      </w:pPr>
    </w:p>
    <w:tbl>
      <w:tblPr>
        <w:tblStyle w:val="Grigliatabella"/>
        <w:tblW w:w="10274" w:type="dxa"/>
        <w:tblInd w:w="250" w:type="dxa"/>
        <w:tblLook w:val="04A0" w:firstRow="1" w:lastRow="0" w:firstColumn="1" w:lastColumn="0" w:noHBand="0" w:noVBand="1"/>
      </w:tblPr>
      <w:tblGrid>
        <w:gridCol w:w="2899"/>
        <w:gridCol w:w="2453"/>
        <w:gridCol w:w="2263"/>
        <w:gridCol w:w="2659"/>
      </w:tblGrid>
      <w:tr w:rsidR="00102567" w:rsidTr="00A32D72">
        <w:trPr>
          <w:trHeight w:val="271"/>
        </w:trPr>
        <w:tc>
          <w:tcPr>
            <w:tcW w:w="10274" w:type="dxa"/>
            <w:gridSpan w:val="4"/>
          </w:tcPr>
          <w:p w:rsidR="00102567" w:rsidRPr="00D9383A" w:rsidRDefault="00102567"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i/>
                <w:color w:val="000000"/>
                <w:sz w:val="24"/>
                <w:szCs w:val="24"/>
                <w:lang w:eastAsia="it-IT"/>
              </w:rPr>
              <w:t>Casi particolari</w:t>
            </w:r>
          </w:p>
        </w:tc>
      </w:tr>
      <w:tr w:rsidR="00102567" w:rsidTr="00A32D72">
        <w:tblPrEx>
          <w:tblCellMar>
            <w:left w:w="70" w:type="dxa"/>
            <w:right w:w="70" w:type="dxa"/>
          </w:tblCellMar>
          <w:tblLook w:val="0000" w:firstRow="0" w:lastRow="0" w:firstColumn="0" w:lastColumn="0" w:noHBand="0" w:noVBand="0"/>
        </w:tblPrEx>
        <w:trPr>
          <w:trHeight w:val="328"/>
        </w:trPr>
        <w:tc>
          <w:tcPr>
            <w:tcW w:w="2899" w:type="dxa"/>
          </w:tcPr>
          <w:p w:rsidR="00102567" w:rsidRPr="00D9383A" w:rsidRDefault="00102567" w:rsidP="002B0F56">
            <w:pPr>
              <w:rPr>
                <w:rFonts w:ascii="Times New Roman" w:eastAsia="Times New Roman" w:hAnsi="Times New Roman"/>
                <w:b/>
                <w:i/>
                <w:color w:val="000000"/>
                <w:sz w:val="24"/>
                <w:szCs w:val="24"/>
                <w:lang w:eastAsia="it-IT"/>
              </w:rPr>
            </w:pPr>
            <w:r w:rsidRPr="00D9383A">
              <w:rPr>
                <w:rFonts w:ascii="Times New Roman" w:eastAsia="Times New Roman" w:hAnsi="Times New Roman"/>
                <w:b/>
                <w:color w:val="000000"/>
                <w:sz w:val="24"/>
                <w:szCs w:val="24"/>
                <w:lang w:eastAsia="it-IT"/>
              </w:rPr>
              <w:t>Cognome e nome</w:t>
            </w:r>
          </w:p>
        </w:tc>
        <w:tc>
          <w:tcPr>
            <w:tcW w:w="2453" w:type="dxa"/>
          </w:tcPr>
          <w:p w:rsidR="00102567" w:rsidRPr="00D9383A" w:rsidRDefault="00102567"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color w:val="000000"/>
                <w:sz w:val="24"/>
                <w:szCs w:val="24"/>
                <w:lang w:eastAsia="it-IT"/>
              </w:rPr>
              <w:t>Motivazioni</w:t>
            </w:r>
          </w:p>
        </w:tc>
        <w:tc>
          <w:tcPr>
            <w:tcW w:w="2263" w:type="dxa"/>
          </w:tcPr>
          <w:p w:rsidR="00102567" w:rsidRPr="00D9383A" w:rsidRDefault="00102567"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color w:val="000000"/>
                <w:sz w:val="24"/>
                <w:szCs w:val="24"/>
                <w:lang w:eastAsia="it-IT"/>
              </w:rPr>
              <w:t>Programmazione</w:t>
            </w:r>
          </w:p>
          <w:p w:rsidR="00102567" w:rsidRPr="00D9383A" w:rsidRDefault="00102567" w:rsidP="002A7983">
            <w:pPr>
              <w:rPr>
                <w:rFonts w:ascii="Times New Roman" w:eastAsia="Times New Roman" w:hAnsi="Times New Roman"/>
                <w:b/>
                <w:i/>
                <w:color w:val="000000"/>
                <w:sz w:val="24"/>
                <w:szCs w:val="24"/>
                <w:lang w:eastAsia="it-IT"/>
              </w:rPr>
            </w:pPr>
          </w:p>
        </w:tc>
        <w:tc>
          <w:tcPr>
            <w:tcW w:w="2659" w:type="dxa"/>
          </w:tcPr>
          <w:p w:rsidR="00102567" w:rsidRPr="00D9383A" w:rsidRDefault="00102567" w:rsidP="002A7983">
            <w:pPr>
              <w:pBdr>
                <w:top w:val="nil"/>
                <w:left w:val="nil"/>
                <w:bottom w:val="nil"/>
                <w:right w:val="nil"/>
                <w:between w:val="nil"/>
              </w:pBd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 xml:space="preserve">Assistenza </w:t>
            </w:r>
          </w:p>
          <w:p w:rsidR="00102567" w:rsidRPr="00D9383A" w:rsidRDefault="00102567" w:rsidP="002A7983">
            <w:pPr>
              <w:pBdr>
                <w:top w:val="nil"/>
                <w:left w:val="nil"/>
                <w:bottom w:val="nil"/>
                <w:right w:val="nil"/>
                <w:between w:val="nil"/>
              </w:pBd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per l’autonomia</w:t>
            </w:r>
          </w:p>
          <w:p w:rsidR="00102567" w:rsidRPr="00D9383A" w:rsidRDefault="00102567" w:rsidP="002A7983">
            <w:pPr>
              <w:pBdr>
                <w:top w:val="nil"/>
                <w:left w:val="nil"/>
                <w:bottom w:val="nil"/>
                <w:right w:val="nil"/>
                <w:between w:val="nil"/>
              </w:pBd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 xml:space="preserve">Personale e/o </w:t>
            </w:r>
          </w:p>
          <w:p w:rsidR="00102567" w:rsidRPr="00D9383A" w:rsidRDefault="00102567" w:rsidP="002A7983">
            <w:pPr>
              <w:pBdr>
                <w:top w:val="nil"/>
                <w:left w:val="nil"/>
                <w:bottom w:val="nil"/>
                <w:right w:val="nil"/>
                <w:between w:val="nil"/>
              </w:pBd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 xml:space="preserve">alla comunicazione </w:t>
            </w:r>
          </w:p>
          <w:p w:rsidR="00102567" w:rsidRPr="00D9383A" w:rsidRDefault="00102567"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color w:val="000000"/>
                <w:sz w:val="24"/>
                <w:szCs w:val="24"/>
                <w:lang w:eastAsia="it-IT"/>
              </w:rPr>
              <w:t>e/o trasporto</w:t>
            </w:r>
          </w:p>
          <w:p w:rsidR="00102567" w:rsidRPr="00D9383A" w:rsidRDefault="00102567" w:rsidP="002A7983">
            <w:pPr>
              <w:rPr>
                <w:rFonts w:ascii="Times New Roman" w:eastAsia="Times New Roman" w:hAnsi="Times New Roman"/>
                <w:b/>
                <w:i/>
                <w:color w:val="000000"/>
                <w:sz w:val="24"/>
                <w:szCs w:val="24"/>
                <w:lang w:eastAsia="it-IT"/>
              </w:rPr>
            </w:pPr>
          </w:p>
        </w:tc>
      </w:tr>
      <w:tr w:rsidR="00102567" w:rsidTr="00A32D72">
        <w:tblPrEx>
          <w:tblCellMar>
            <w:left w:w="70" w:type="dxa"/>
            <w:right w:w="70" w:type="dxa"/>
          </w:tblCellMar>
          <w:tblLook w:val="0000" w:firstRow="0" w:lastRow="0" w:firstColumn="0" w:lastColumn="0" w:noHBand="0" w:noVBand="0"/>
        </w:tblPrEx>
        <w:trPr>
          <w:trHeight w:val="411"/>
        </w:trPr>
        <w:tc>
          <w:tcPr>
            <w:tcW w:w="2899" w:type="dxa"/>
          </w:tcPr>
          <w:p w:rsidR="00102567" w:rsidRPr="00D9383A" w:rsidRDefault="00F65834" w:rsidP="00F65834">
            <w:pPr>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1.</w:t>
            </w:r>
          </w:p>
          <w:p w:rsidR="00102567" w:rsidRPr="00D9383A" w:rsidRDefault="00102567" w:rsidP="002A7983">
            <w:pPr>
              <w:ind w:left="108"/>
              <w:rPr>
                <w:rFonts w:ascii="Times New Roman" w:eastAsia="Times New Roman" w:hAnsi="Times New Roman"/>
                <w:color w:val="000000"/>
                <w:sz w:val="24"/>
                <w:szCs w:val="24"/>
                <w:lang w:eastAsia="it-IT"/>
              </w:rPr>
            </w:pPr>
          </w:p>
        </w:tc>
        <w:tc>
          <w:tcPr>
            <w:tcW w:w="2453"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c>
          <w:tcPr>
            <w:tcW w:w="2263"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c>
          <w:tcPr>
            <w:tcW w:w="2659"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r>
      <w:tr w:rsidR="00102567" w:rsidTr="00A32D72">
        <w:tblPrEx>
          <w:tblCellMar>
            <w:left w:w="70" w:type="dxa"/>
            <w:right w:w="70" w:type="dxa"/>
          </w:tblCellMar>
          <w:tblLook w:val="0000" w:firstRow="0" w:lastRow="0" w:firstColumn="0" w:lastColumn="0" w:noHBand="0" w:noVBand="0"/>
        </w:tblPrEx>
        <w:trPr>
          <w:trHeight w:val="364"/>
        </w:trPr>
        <w:tc>
          <w:tcPr>
            <w:tcW w:w="2899" w:type="dxa"/>
          </w:tcPr>
          <w:p w:rsidR="00102567" w:rsidRPr="00D9383A" w:rsidRDefault="00F65834" w:rsidP="00F65834">
            <w:pPr>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2.</w:t>
            </w:r>
          </w:p>
        </w:tc>
        <w:tc>
          <w:tcPr>
            <w:tcW w:w="2453"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c>
          <w:tcPr>
            <w:tcW w:w="2263"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c>
          <w:tcPr>
            <w:tcW w:w="2659" w:type="dxa"/>
          </w:tcPr>
          <w:p w:rsidR="00102567" w:rsidRPr="00D9383A" w:rsidRDefault="00102567" w:rsidP="002A7983">
            <w:pPr>
              <w:rPr>
                <w:rFonts w:ascii="Times New Roman" w:eastAsia="Times New Roman" w:hAnsi="Times New Roman"/>
                <w:b/>
                <w:i/>
                <w:color w:val="000000"/>
                <w:sz w:val="24"/>
                <w:szCs w:val="24"/>
                <w:lang w:eastAsia="it-IT"/>
              </w:rPr>
            </w:pPr>
          </w:p>
          <w:p w:rsidR="00102567" w:rsidRPr="00D9383A" w:rsidRDefault="00102567" w:rsidP="002A7983">
            <w:pPr>
              <w:rPr>
                <w:rFonts w:ascii="Times New Roman" w:eastAsia="Times New Roman" w:hAnsi="Times New Roman"/>
                <w:b/>
                <w:i/>
                <w:color w:val="000000"/>
                <w:sz w:val="24"/>
                <w:szCs w:val="24"/>
                <w:lang w:eastAsia="it-IT"/>
              </w:rPr>
            </w:pPr>
          </w:p>
        </w:tc>
      </w:tr>
      <w:tr w:rsidR="002A7983" w:rsidTr="00A32D72">
        <w:tblPrEx>
          <w:tblCellMar>
            <w:left w:w="70" w:type="dxa"/>
            <w:right w:w="70" w:type="dxa"/>
          </w:tblCellMar>
          <w:tblLook w:val="0000" w:firstRow="0" w:lastRow="0" w:firstColumn="0" w:lastColumn="0" w:noHBand="0" w:noVBand="0"/>
        </w:tblPrEx>
        <w:trPr>
          <w:trHeight w:val="459"/>
        </w:trPr>
        <w:tc>
          <w:tcPr>
            <w:tcW w:w="2899" w:type="dxa"/>
          </w:tcPr>
          <w:p w:rsidR="002A7983" w:rsidRPr="00D9383A" w:rsidRDefault="00F65834" w:rsidP="00F65834">
            <w:pPr>
              <w:pBdr>
                <w:top w:val="nil"/>
                <w:left w:val="nil"/>
                <w:bottom w:val="nil"/>
                <w:right w:val="nil"/>
                <w:between w:val="nil"/>
              </w:pBdr>
              <w:rPr>
                <w:rFonts w:ascii="Times New Roman" w:eastAsia="Times New Roman" w:hAnsi="Times New Roman"/>
                <w:color w:val="000000"/>
                <w:sz w:val="24"/>
                <w:szCs w:val="24"/>
              </w:rPr>
            </w:pPr>
            <w:r w:rsidRPr="00D9383A">
              <w:rPr>
                <w:rFonts w:ascii="Times New Roman" w:eastAsia="Times New Roman" w:hAnsi="Times New Roman"/>
                <w:color w:val="000000"/>
                <w:sz w:val="24"/>
                <w:szCs w:val="24"/>
              </w:rPr>
              <w:t>3.</w:t>
            </w:r>
          </w:p>
        </w:tc>
        <w:tc>
          <w:tcPr>
            <w:tcW w:w="2453" w:type="dxa"/>
          </w:tcPr>
          <w:p w:rsidR="002A7983" w:rsidRPr="00D9383A" w:rsidRDefault="002A7983" w:rsidP="002A7983">
            <w:pPr>
              <w:pBdr>
                <w:top w:val="nil"/>
                <w:left w:val="nil"/>
                <w:bottom w:val="nil"/>
                <w:right w:val="nil"/>
                <w:between w:val="nil"/>
              </w:pBdr>
              <w:rPr>
                <w:rFonts w:ascii="Times New Roman" w:eastAsia="Times New Roman" w:hAnsi="Times New Roman"/>
                <w:color w:val="000000"/>
                <w:sz w:val="24"/>
                <w:szCs w:val="24"/>
              </w:rPr>
            </w:pPr>
          </w:p>
        </w:tc>
        <w:tc>
          <w:tcPr>
            <w:tcW w:w="2263" w:type="dxa"/>
          </w:tcPr>
          <w:p w:rsidR="002A7983" w:rsidRPr="00D9383A" w:rsidRDefault="002A7983" w:rsidP="002A7983">
            <w:pPr>
              <w:pBdr>
                <w:top w:val="nil"/>
                <w:left w:val="nil"/>
                <w:bottom w:val="nil"/>
                <w:right w:val="nil"/>
                <w:between w:val="nil"/>
              </w:pBdr>
              <w:rPr>
                <w:rFonts w:ascii="Times New Roman" w:eastAsia="Times New Roman" w:hAnsi="Times New Roman"/>
                <w:color w:val="000000"/>
                <w:sz w:val="24"/>
                <w:szCs w:val="24"/>
              </w:rPr>
            </w:pPr>
          </w:p>
        </w:tc>
        <w:tc>
          <w:tcPr>
            <w:tcW w:w="2659" w:type="dxa"/>
          </w:tcPr>
          <w:p w:rsidR="002A7983" w:rsidRPr="00D9383A" w:rsidRDefault="002A7983" w:rsidP="002A7983">
            <w:pPr>
              <w:pBdr>
                <w:top w:val="nil"/>
                <w:left w:val="nil"/>
                <w:bottom w:val="nil"/>
                <w:right w:val="nil"/>
                <w:between w:val="nil"/>
              </w:pBdr>
              <w:rPr>
                <w:rFonts w:ascii="Times New Roman" w:eastAsia="Times New Roman" w:hAnsi="Times New Roman"/>
                <w:color w:val="000000"/>
                <w:sz w:val="24"/>
                <w:szCs w:val="24"/>
              </w:rPr>
            </w:pPr>
          </w:p>
        </w:tc>
      </w:tr>
      <w:tr w:rsidR="002A7983" w:rsidTr="00A32D72">
        <w:tblPrEx>
          <w:tblCellMar>
            <w:left w:w="70" w:type="dxa"/>
            <w:right w:w="70" w:type="dxa"/>
          </w:tblCellMar>
          <w:tblLook w:val="0000" w:firstRow="0" w:lastRow="0" w:firstColumn="0" w:lastColumn="0" w:noHBand="0" w:noVBand="0"/>
        </w:tblPrEx>
        <w:trPr>
          <w:trHeight w:val="332"/>
        </w:trPr>
        <w:tc>
          <w:tcPr>
            <w:tcW w:w="2899" w:type="dxa"/>
          </w:tcPr>
          <w:p w:rsidR="002A7983" w:rsidRPr="00D9383A" w:rsidRDefault="002A7983" w:rsidP="002A7983">
            <w:pPr>
              <w:ind w:left="108"/>
              <w:rPr>
                <w:rFonts w:ascii="Times New Roman" w:eastAsia="Times New Roman" w:hAnsi="Times New Roman"/>
                <w:b/>
                <w:i/>
                <w:color w:val="000000"/>
                <w:sz w:val="24"/>
                <w:szCs w:val="24"/>
                <w:lang w:eastAsia="it-IT"/>
              </w:rPr>
            </w:pPr>
          </w:p>
          <w:p w:rsidR="002A7983" w:rsidRPr="00D9383A" w:rsidRDefault="002A7983" w:rsidP="002A7983">
            <w:pPr>
              <w:ind w:left="108"/>
              <w:rPr>
                <w:rFonts w:ascii="Times New Roman" w:eastAsia="Times New Roman" w:hAnsi="Times New Roman"/>
                <w:b/>
                <w:i/>
                <w:color w:val="000000"/>
                <w:sz w:val="24"/>
                <w:szCs w:val="24"/>
                <w:lang w:eastAsia="it-IT"/>
              </w:rPr>
            </w:pPr>
          </w:p>
        </w:tc>
        <w:tc>
          <w:tcPr>
            <w:tcW w:w="2453" w:type="dxa"/>
          </w:tcPr>
          <w:p w:rsidR="002A7983" w:rsidRPr="00D9383A" w:rsidRDefault="002A7983">
            <w:pPr>
              <w:rPr>
                <w:rFonts w:ascii="Times New Roman" w:eastAsia="Times New Roman" w:hAnsi="Times New Roman"/>
                <w:b/>
                <w:i/>
                <w:color w:val="000000"/>
                <w:sz w:val="24"/>
                <w:szCs w:val="24"/>
                <w:lang w:eastAsia="it-IT"/>
              </w:rPr>
            </w:pPr>
          </w:p>
          <w:p w:rsidR="002A7983" w:rsidRPr="00D9383A" w:rsidRDefault="002A7983" w:rsidP="002A7983">
            <w:pP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 xml:space="preserve">Legenda motivazioni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a</w:t>
            </w:r>
            <w:r w:rsidR="002A7983" w:rsidRPr="00D9383A">
              <w:rPr>
                <w:rFonts w:ascii="Times New Roman" w:eastAsia="Times New Roman" w:hAnsi="Times New Roman"/>
                <w:color w:val="000000"/>
                <w:sz w:val="24"/>
                <w:szCs w:val="24"/>
                <w:lang w:eastAsia="it-IT"/>
              </w:rPr>
              <w:t xml:space="preserve">. disabilità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b</w:t>
            </w:r>
            <w:r w:rsidR="002A7983" w:rsidRPr="00D9383A">
              <w:rPr>
                <w:rFonts w:ascii="Times New Roman" w:eastAsia="Times New Roman" w:hAnsi="Times New Roman"/>
                <w:color w:val="000000"/>
                <w:sz w:val="24"/>
                <w:szCs w:val="24"/>
                <w:lang w:eastAsia="it-IT"/>
              </w:rPr>
              <w:t>. disturbi dell’apprendimento DSA</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c</w:t>
            </w:r>
            <w:r w:rsidR="002A7983" w:rsidRPr="00D9383A">
              <w:rPr>
                <w:rFonts w:ascii="Times New Roman" w:eastAsia="Times New Roman" w:hAnsi="Times New Roman"/>
                <w:color w:val="000000"/>
                <w:sz w:val="24"/>
                <w:szCs w:val="24"/>
                <w:lang w:eastAsia="it-IT"/>
              </w:rPr>
              <w:t>. Altri disturbi dell’apprendimento (es. ADHD, iperattività…)</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d</w:t>
            </w:r>
            <w:r w:rsidR="002A7983" w:rsidRPr="00D9383A">
              <w:rPr>
                <w:rFonts w:ascii="Times New Roman" w:eastAsia="Times New Roman" w:hAnsi="Times New Roman"/>
                <w:color w:val="000000"/>
                <w:sz w:val="24"/>
                <w:szCs w:val="24"/>
                <w:lang w:eastAsia="it-IT"/>
              </w:rPr>
              <w:t xml:space="preserve">. disturbi comportamentali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e</w:t>
            </w:r>
            <w:r w:rsidR="002A7983" w:rsidRPr="00D9383A">
              <w:rPr>
                <w:rFonts w:ascii="Times New Roman" w:eastAsia="Times New Roman" w:hAnsi="Times New Roman"/>
                <w:color w:val="000000"/>
                <w:sz w:val="24"/>
                <w:szCs w:val="24"/>
                <w:lang w:eastAsia="it-IT"/>
              </w:rPr>
              <w:t xml:space="preserve">. difficoltà linguistiche (stranieri) </w:t>
            </w:r>
          </w:p>
          <w:p w:rsidR="002A7983" w:rsidRPr="00D9383A" w:rsidRDefault="00F65834"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color w:val="000000"/>
                <w:sz w:val="24"/>
                <w:szCs w:val="24"/>
                <w:lang w:eastAsia="it-IT"/>
              </w:rPr>
              <w:t>f</w:t>
            </w:r>
            <w:r w:rsidR="002A7983" w:rsidRPr="00D9383A">
              <w:rPr>
                <w:rFonts w:ascii="Times New Roman" w:eastAsia="Times New Roman" w:hAnsi="Times New Roman"/>
                <w:b/>
                <w:color w:val="000000"/>
                <w:sz w:val="24"/>
                <w:szCs w:val="24"/>
                <w:lang w:eastAsia="it-IT"/>
              </w:rPr>
              <w:t>.</w:t>
            </w:r>
            <w:r w:rsidR="002A7983" w:rsidRPr="00D9383A">
              <w:rPr>
                <w:rFonts w:ascii="Times New Roman" w:eastAsia="Times New Roman" w:hAnsi="Times New Roman"/>
                <w:color w:val="000000"/>
                <w:sz w:val="24"/>
                <w:szCs w:val="24"/>
                <w:lang w:eastAsia="it-IT"/>
              </w:rPr>
              <w:t xml:space="preserve"> gravi lacune nella preparazione di base</w:t>
            </w:r>
          </w:p>
        </w:tc>
        <w:tc>
          <w:tcPr>
            <w:tcW w:w="2263" w:type="dxa"/>
          </w:tcPr>
          <w:p w:rsidR="002A7983" w:rsidRPr="00D9383A" w:rsidRDefault="002A7983">
            <w:pPr>
              <w:rPr>
                <w:rFonts w:ascii="Times New Roman" w:eastAsia="Times New Roman" w:hAnsi="Times New Roman"/>
                <w:i/>
                <w:color w:val="000000"/>
                <w:sz w:val="24"/>
                <w:szCs w:val="24"/>
                <w:lang w:eastAsia="it-IT"/>
              </w:rPr>
            </w:pPr>
          </w:p>
          <w:p w:rsidR="002A7983" w:rsidRPr="00D9383A" w:rsidRDefault="002A7983" w:rsidP="002A7983">
            <w:pPr>
              <w:rPr>
                <w:rFonts w:ascii="Times New Roman" w:eastAsia="Times New Roman" w:hAnsi="Times New Roman"/>
                <w:b/>
                <w:i/>
                <w:color w:val="000000"/>
                <w:sz w:val="24"/>
                <w:szCs w:val="24"/>
                <w:lang w:eastAsia="it-IT"/>
              </w:rPr>
            </w:pPr>
            <w:r w:rsidRPr="00D9383A">
              <w:rPr>
                <w:rFonts w:ascii="Times New Roman" w:eastAsia="Times New Roman" w:hAnsi="Times New Roman"/>
                <w:b/>
                <w:i/>
                <w:color w:val="000000"/>
                <w:sz w:val="24"/>
                <w:szCs w:val="24"/>
                <w:lang w:eastAsia="it-IT"/>
              </w:rPr>
              <w:t>Cause presumibili</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a.</w:t>
            </w:r>
            <w:r w:rsidRPr="00D9383A">
              <w:rPr>
                <w:rFonts w:ascii="Times New Roman" w:eastAsia="Times New Roman" w:hAnsi="Times New Roman"/>
                <w:color w:val="000000"/>
                <w:sz w:val="24"/>
                <w:szCs w:val="24"/>
                <w:lang w:eastAsia="it-IT"/>
              </w:rPr>
              <w:t xml:space="preserve"> r</w:t>
            </w:r>
            <w:r w:rsidR="002A7983" w:rsidRPr="00D9383A">
              <w:rPr>
                <w:rFonts w:ascii="Times New Roman" w:eastAsia="Times New Roman" w:hAnsi="Times New Roman"/>
                <w:color w:val="000000"/>
                <w:sz w:val="24"/>
                <w:szCs w:val="24"/>
                <w:lang w:eastAsia="it-IT"/>
              </w:rPr>
              <w:t xml:space="preserve">itmi di apprendimento lenti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b</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disagio</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c</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 xml:space="preserve">motivi di salute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d</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 xml:space="preserve">svantaggio socio-economico-culturale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e</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 xml:space="preserve">scarsa motivazione allo studio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f</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 xml:space="preserve">difficoltà di relazione con coetanei e/o adulti </w:t>
            </w:r>
          </w:p>
          <w:p w:rsidR="002A7983" w:rsidRPr="00D9383A" w:rsidRDefault="002A7983"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g.</w:t>
            </w:r>
            <w:r w:rsidRPr="00D9383A">
              <w:rPr>
                <w:rFonts w:ascii="Times New Roman" w:eastAsia="Times New Roman" w:hAnsi="Times New Roman"/>
                <w:color w:val="000000"/>
                <w:sz w:val="24"/>
                <w:szCs w:val="24"/>
                <w:lang w:eastAsia="it-IT"/>
              </w:rPr>
              <w:t xml:space="preserve"> frequenza irregolare</w:t>
            </w:r>
          </w:p>
          <w:p w:rsidR="002A7983" w:rsidRPr="00D9383A" w:rsidRDefault="002A7983"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h</w:t>
            </w:r>
            <w:r w:rsidRPr="00D9383A">
              <w:rPr>
                <w:rFonts w:ascii="Times New Roman" w:eastAsia="Times New Roman" w:hAnsi="Times New Roman"/>
                <w:color w:val="000000"/>
                <w:sz w:val="24"/>
                <w:szCs w:val="24"/>
                <w:lang w:eastAsia="it-IT"/>
              </w:rPr>
              <w:t>. rischio dispersione</w:t>
            </w:r>
          </w:p>
          <w:p w:rsidR="002A7983" w:rsidRPr="00D9383A" w:rsidRDefault="002A7983"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i.</w:t>
            </w:r>
            <w:r w:rsidRPr="00D9383A">
              <w:rPr>
                <w:rFonts w:ascii="Times New Roman" w:eastAsia="Times New Roman" w:hAnsi="Times New Roman"/>
                <w:color w:val="000000"/>
                <w:sz w:val="24"/>
                <w:szCs w:val="24"/>
                <w:lang w:eastAsia="it-IT"/>
              </w:rPr>
              <w:t xml:space="preserve"> rischio abbandono</w:t>
            </w:r>
          </w:p>
          <w:p w:rsidR="002A7983" w:rsidRPr="00D9383A" w:rsidRDefault="002A7983" w:rsidP="002A7983">
            <w:pPr>
              <w:rPr>
                <w:rFonts w:ascii="Times New Roman" w:eastAsia="Times New Roman" w:hAnsi="Times New Roman"/>
                <w:i/>
                <w:color w:val="000000"/>
                <w:sz w:val="24"/>
                <w:szCs w:val="24"/>
                <w:lang w:eastAsia="it-IT"/>
              </w:rPr>
            </w:pPr>
            <w:r w:rsidRPr="00D9383A">
              <w:rPr>
                <w:rFonts w:ascii="Times New Roman" w:eastAsia="Times New Roman" w:hAnsi="Times New Roman"/>
                <w:b/>
                <w:color w:val="000000"/>
                <w:sz w:val="24"/>
                <w:szCs w:val="24"/>
                <w:lang w:eastAsia="it-IT"/>
              </w:rPr>
              <w:t>l.</w:t>
            </w:r>
            <w:r w:rsidRPr="00D9383A">
              <w:rPr>
                <w:rFonts w:ascii="Times New Roman" w:eastAsia="Times New Roman" w:hAnsi="Times New Roman"/>
                <w:color w:val="000000"/>
                <w:sz w:val="24"/>
                <w:szCs w:val="24"/>
                <w:lang w:eastAsia="it-IT"/>
              </w:rPr>
              <w:t xml:space="preserve"> ripetente</w:t>
            </w:r>
          </w:p>
        </w:tc>
        <w:tc>
          <w:tcPr>
            <w:tcW w:w="2659" w:type="dxa"/>
          </w:tcPr>
          <w:p w:rsidR="002A7983" w:rsidRPr="00D9383A" w:rsidRDefault="002A7983">
            <w:pPr>
              <w:rPr>
                <w:rFonts w:ascii="Times New Roman" w:eastAsia="Times New Roman" w:hAnsi="Times New Roman"/>
                <w:i/>
                <w:color w:val="000000"/>
                <w:sz w:val="24"/>
                <w:szCs w:val="24"/>
                <w:lang w:eastAsia="it-IT"/>
              </w:rPr>
            </w:pPr>
          </w:p>
          <w:p w:rsidR="002A7983" w:rsidRPr="00D9383A" w:rsidRDefault="002A7983" w:rsidP="002A7983">
            <w:pPr>
              <w:rPr>
                <w:rFonts w:ascii="Times New Roman" w:eastAsia="Times New Roman" w:hAnsi="Times New Roman"/>
                <w:i/>
                <w:color w:val="000000"/>
                <w:sz w:val="24"/>
                <w:szCs w:val="24"/>
                <w:lang w:eastAsia="it-IT"/>
              </w:rPr>
            </w:pPr>
            <w:r w:rsidRPr="00D9383A">
              <w:rPr>
                <w:rFonts w:ascii="Times New Roman" w:eastAsia="Times New Roman" w:hAnsi="Times New Roman"/>
                <w:b/>
                <w:i/>
                <w:color w:val="000000"/>
                <w:sz w:val="24"/>
                <w:szCs w:val="24"/>
                <w:lang w:eastAsia="it-IT"/>
              </w:rPr>
              <w:t>Legenda programmazione</w:t>
            </w:r>
            <w:r w:rsidRPr="00D9383A">
              <w:rPr>
                <w:rFonts w:ascii="Times New Roman" w:eastAsia="Times New Roman" w:hAnsi="Times New Roman"/>
                <w:i/>
                <w:color w:val="000000"/>
                <w:sz w:val="24"/>
                <w:szCs w:val="24"/>
                <w:lang w:eastAsia="it-IT"/>
              </w:rPr>
              <w:t>:</w:t>
            </w:r>
          </w:p>
          <w:p w:rsidR="002A7983" w:rsidRPr="00D9383A" w:rsidRDefault="002A7983" w:rsidP="002A7983">
            <w:pPr>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Percorso disabili:</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a</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 xml:space="preserve">programmazione ordinaria </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b</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programmazione personalizzata  (con prove equipollenti)</w:t>
            </w:r>
          </w:p>
          <w:p w:rsidR="002A7983" w:rsidRPr="00D9383A" w:rsidRDefault="00F65834" w:rsidP="002A7983">
            <w:pP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c</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programmazione differenziata percorso per DSA e altro</w:t>
            </w:r>
          </w:p>
          <w:p w:rsidR="002A7983" w:rsidRPr="00D9383A" w:rsidRDefault="00F65834" w:rsidP="002A7983">
            <w:pPr>
              <w:rPr>
                <w:rFonts w:ascii="Times New Roman" w:eastAsia="Times New Roman" w:hAnsi="Times New Roman"/>
                <w:i/>
                <w:color w:val="000000"/>
                <w:sz w:val="24"/>
                <w:szCs w:val="24"/>
                <w:lang w:eastAsia="it-IT"/>
              </w:rPr>
            </w:pPr>
            <w:r w:rsidRPr="00D9383A">
              <w:rPr>
                <w:rFonts w:ascii="Times New Roman" w:eastAsia="Times New Roman" w:hAnsi="Times New Roman"/>
                <w:b/>
                <w:color w:val="000000"/>
                <w:sz w:val="24"/>
                <w:szCs w:val="24"/>
                <w:lang w:eastAsia="it-IT"/>
              </w:rPr>
              <w:t>d</w:t>
            </w:r>
            <w:r w:rsidRPr="00D9383A">
              <w:rPr>
                <w:rFonts w:ascii="Times New Roman" w:eastAsia="Times New Roman" w:hAnsi="Times New Roman"/>
                <w:color w:val="000000"/>
                <w:sz w:val="24"/>
                <w:szCs w:val="24"/>
                <w:lang w:eastAsia="it-IT"/>
              </w:rPr>
              <w:t xml:space="preserve">. </w:t>
            </w:r>
            <w:r w:rsidR="002A7983" w:rsidRPr="00D9383A">
              <w:rPr>
                <w:rFonts w:ascii="Times New Roman" w:eastAsia="Times New Roman" w:hAnsi="Times New Roman"/>
                <w:color w:val="000000"/>
                <w:sz w:val="24"/>
                <w:szCs w:val="24"/>
                <w:lang w:eastAsia="it-IT"/>
              </w:rPr>
              <w:t>PDP</w:t>
            </w:r>
          </w:p>
        </w:tc>
      </w:tr>
      <w:tr w:rsidR="002A7983" w:rsidTr="00A32D72">
        <w:tblPrEx>
          <w:tblCellMar>
            <w:left w:w="70" w:type="dxa"/>
            <w:right w:w="70" w:type="dxa"/>
          </w:tblCellMar>
          <w:tblLook w:val="0000" w:firstRow="0" w:lastRow="0" w:firstColumn="0" w:lastColumn="0" w:noHBand="0" w:noVBand="0"/>
        </w:tblPrEx>
        <w:trPr>
          <w:trHeight w:val="427"/>
        </w:trPr>
        <w:tc>
          <w:tcPr>
            <w:tcW w:w="2899" w:type="dxa"/>
          </w:tcPr>
          <w:p w:rsidR="002A7983" w:rsidRPr="00D9383A" w:rsidRDefault="002A7983" w:rsidP="002A7983">
            <w:pPr>
              <w:ind w:left="108"/>
              <w:rPr>
                <w:rFonts w:ascii="Times New Roman" w:eastAsia="Times New Roman" w:hAnsi="Times New Roman"/>
                <w:b/>
                <w:i/>
                <w:color w:val="000000"/>
                <w:sz w:val="24"/>
                <w:szCs w:val="24"/>
                <w:lang w:eastAsia="it-IT"/>
              </w:rPr>
            </w:pPr>
          </w:p>
        </w:tc>
        <w:tc>
          <w:tcPr>
            <w:tcW w:w="2453" w:type="dxa"/>
          </w:tcPr>
          <w:p w:rsidR="002A7983" w:rsidRPr="00D9383A" w:rsidRDefault="002A7983" w:rsidP="002A7983">
            <w:pPr>
              <w:ind w:left="108"/>
              <w:rPr>
                <w:rFonts w:ascii="Times New Roman" w:eastAsia="Times New Roman" w:hAnsi="Times New Roman"/>
                <w:b/>
                <w:i/>
                <w:color w:val="000000"/>
                <w:sz w:val="24"/>
                <w:szCs w:val="24"/>
                <w:lang w:eastAsia="it-IT"/>
              </w:rPr>
            </w:pPr>
          </w:p>
        </w:tc>
        <w:tc>
          <w:tcPr>
            <w:tcW w:w="2263" w:type="dxa"/>
          </w:tcPr>
          <w:p w:rsidR="002A7983" w:rsidRPr="00D9383A" w:rsidRDefault="002A7983" w:rsidP="002A7983">
            <w:pPr>
              <w:ind w:left="108"/>
              <w:rPr>
                <w:rFonts w:ascii="Times New Roman" w:eastAsia="Times New Roman" w:hAnsi="Times New Roman"/>
                <w:b/>
                <w:i/>
                <w:color w:val="000000"/>
                <w:sz w:val="24"/>
                <w:szCs w:val="24"/>
                <w:lang w:eastAsia="it-IT"/>
              </w:rPr>
            </w:pPr>
          </w:p>
        </w:tc>
        <w:tc>
          <w:tcPr>
            <w:tcW w:w="2659" w:type="dxa"/>
          </w:tcPr>
          <w:p w:rsidR="002A7983" w:rsidRPr="00D9383A" w:rsidRDefault="002A7983" w:rsidP="002A7983">
            <w:pPr>
              <w:ind w:left="108"/>
              <w:rPr>
                <w:rFonts w:ascii="Times New Roman" w:eastAsia="Times New Roman" w:hAnsi="Times New Roman"/>
                <w:b/>
                <w:i/>
                <w:color w:val="000000"/>
                <w:sz w:val="24"/>
                <w:szCs w:val="24"/>
                <w:lang w:eastAsia="it-IT"/>
              </w:rPr>
            </w:pPr>
          </w:p>
        </w:tc>
      </w:tr>
    </w:tbl>
    <w:p w:rsidR="00102567" w:rsidRDefault="00102567" w:rsidP="0066331B">
      <w:pPr>
        <w:spacing w:after="0" w:line="240" w:lineRule="auto"/>
        <w:rPr>
          <w:rFonts w:ascii="Arial" w:eastAsia="Times New Roman" w:hAnsi="Arial" w:cs="Arial"/>
          <w:b/>
          <w:i/>
          <w:color w:val="000000"/>
          <w:sz w:val="20"/>
          <w:szCs w:val="20"/>
          <w:lang w:eastAsia="it-IT"/>
        </w:rPr>
      </w:pPr>
    </w:p>
    <w:p w:rsidR="002A7983" w:rsidRDefault="002A7983" w:rsidP="0066331B">
      <w:pPr>
        <w:spacing w:after="0" w:line="240" w:lineRule="auto"/>
        <w:rPr>
          <w:rFonts w:ascii="Arial" w:eastAsia="Times New Roman" w:hAnsi="Arial" w:cs="Arial"/>
          <w:b/>
          <w:i/>
          <w:color w:val="000000"/>
          <w:sz w:val="20"/>
          <w:szCs w:val="20"/>
          <w:lang w:eastAsia="it-IT"/>
        </w:rPr>
      </w:pPr>
    </w:p>
    <w:p w:rsidR="00102567" w:rsidRPr="00102567" w:rsidRDefault="00102567" w:rsidP="00102567">
      <w:pPr>
        <w:pBdr>
          <w:top w:val="nil"/>
          <w:left w:val="nil"/>
          <w:bottom w:val="nil"/>
          <w:right w:val="nil"/>
          <w:between w:val="nil"/>
        </w:pBdr>
        <w:spacing w:after="0"/>
        <w:rPr>
          <w:rFonts w:ascii="Times New Roman" w:eastAsia="Times New Roman" w:hAnsi="Times New Roman"/>
          <w:color w:val="000000"/>
          <w:sz w:val="24"/>
          <w:szCs w:val="24"/>
          <w:lang w:eastAsia="it-IT"/>
        </w:rPr>
      </w:pPr>
      <w:r w:rsidRPr="00102567">
        <w:rPr>
          <w:rFonts w:ascii="Times New Roman" w:eastAsia="Times New Roman" w:hAnsi="Times New Roman"/>
          <w:b/>
          <w:color w:val="000000"/>
          <w:sz w:val="24"/>
          <w:szCs w:val="24"/>
          <w:lang w:eastAsia="it-IT"/>
        </w:rPr>
        <w:t>INTERVENTI</w:t>
      </w:r>
    </w:p>
    <w:p w:rsidR="00102567" w:rsidRPr="00102567" w:rsidRDefault="00102567" w:rsidP="00102567">
      <w:pPr>
        <w:pBdr>
          <w:top w:val="nil"/>
          <w:left w:val="nil"/>
          <w:bottom w:val="nil"/>
          <w:right w:val="nil"/>
          <w:between w:val="nil"/>
        </w:pBdr>
        <w:spacing w:after="0"/>
        <w:jc w:val="both"/>
        <w:rPr>
          <w:rFonts w:ascii="Times New Roman" w:eastAsia="Times New Roman" w:hAnsi="Times New Roman"/>
          <w:color w:val="000000"/>
          <w:sz w:val="24"/>
          <w:szCs w:val="24"/>
          <w:lang w:eastAsia="it-IT"/>
        </w:rPr>
      </w:pPr>
      <w:r w:rsidRPr="00102567">
        <w:rPr>
          <w:rFonts w:ascii="Times New Roman" w:eastAsia="Times New Roman" w:hAnsi="Times New Roman"/>
          <w:color w:val="000000"/>
          <w:sz w:val="24"/>
          <w:szCs w:val="24"/>
          <w:lang w:eastAsia="it-IT"/>
        </w:rPr>
        <w:t>Per le classi del primo biennio di tutti gli indirizzi verrà effettuata un’attività di “classi aperte” per inglese, matematica e italiano, in due diversi periodi dell’anno scolastico: a gennaio e a marzo. Durante questa attività le classi saranno formate da gruppi omogenei, per classi parallele, distinguendo tre diversi livelli: recupero, consolidamento e potenziamento. In questi periodi ci sarà, inoltre, una pausa didattica anche per le altre discipline e per le classi non coinvolte nelle classi aperte, al fine di consentire un’attività di recupero o attività finalizzate allo svolgimento delle prove INVALSI (classi quinte) per tutti gli studenti dell’Istituto.</w:t>
      </w:r>
    </w:p>
    <w:p w:rsidR="00102567" w:rsidRPr="00102567" w:rsidRDefault="00102567" w:rsidP="00102567">
      <w:pPr>
        <w:pBdr>
          <w:top w:val="nil"/>
          <w:left w:val="nil"/>
          <w:bottom w:val="nil"/>
          <w:right w:val="nil"/>
          <w:between w:val="nil"/>
        </w:pBdr>
        <w:spacing w:after="0"/>
        <w:jc w:val="both"/>
        <w:rPr>
          <w:rFonts w:ascii="Times New Roman" w:eastAsia="Times New Roman" w:hAnsi="Times New Roman"/>
          <w:color w:val="000000"/>
          <w:sz w:val="24"/>
          <w:szCs w:val="24"/>
          <w:lang w:eastAsia="it-IT"/>
        </w:rPr>
      </w:pPr>
    </w:p>
    <w:tbl>
      <w:tblPr>
        <w:tblStyle w:val="Grigliatabella"/>
        <w:tblW w:w="10053" w:type="dxa"/>
        <w:tblInd w:w="250" w:type="dxa"/>
        <w:tblLook w:val="04A0" w:firstRow="1" w:lastRow="0" w:firstColumn="1" w:lastColumn="0" w:noHBand="0" w:noVBand="1"/>
      </w:tblPr>
      <w:tblGrid>
        <w:gridCol w:w="4901"/>
        <w:gridCol w:w="5152"/>
      </w:tblGrid>
      <w:tr w:rsidR="00F10D38" w:rsidTr="00A32D72">
        <w:trPr>
          <w:trHeight w:val="152"/>
        </w:trPr>
        <w:tc>
          <w:tcPr>
            <w:tcW w:w="4901" w:type="dxa"/>
          </w:tcPr>
          <w:p w:rsidR="00F10D38" w:rsidRPr="00D9383A" w:rsidRDefault="00F10D38" w:rsidP="00F10D38">
            <w:pPr>
              <w:pBdr>
                <w:top w:val="nil"/>
                <w:left w:val="nil"/>
                <w:bottom w:val="nil"/>
                <w:right w:val="nil"/>
                <w:between w:val="nil"/>
              </w:pBdr>
              <w:ind w:right="-430"/>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RECUPERO</w:t>
            </w:r>
            <w:r w:rsidRPr="00D9383A">
              <w:rPr>
                <w:rFonts w:ascii="Times New Roman" w:eastAsia="Times New Roman" w:hAnsi="Times New Roman"/>
                <w:color w:val="000000"/>
                <w:sz w:val="24"/>
                <w:szCs w:val="24"/>
                <w:lang w:eastAsia="it-IT"/>
              </w:rPr>
              <w:t xml:space="preserve">  </w:t>
            </w:r>
            <w:r w:rsidRPr="00D9383A">
              <w:rPr>
                <w:rFonts w:ascii="Times New Roman" w:eastAsia="Times New Roman" w:hAnsi="Times New Roman"/>
                <w:b/>
                <w:color w:val="000000"/>
                <w:sz w:val="24"/>
                <w:szCs w:val="24"/>
                <w:lang w:eastAsia="it-IT"/>
              </w:rPr>
              <w:t>mediante</w:t>
            </w:r>
          </w:p>
          <w:p w:rsidR="00F10D38" w:rsidRDefault="00F10D38" w:rsidP="00F10D38">
            <w:pPr>
              <w:rPr>
                <w:rFonts w:ascii="Times New Roman" w:eastAsia="Times New Roman" w:hAnsi="Times New Roman"/>
                <w:color w:val="000000"/>
                <w:sz w:val="32"/>
                <w:szCs w:val="32"/>
                <w:lang w:eastAsia="it-IT"/>
              </w:rPr>
            </w:pPr>
          </w:p>
        </w:tc>
        <w:tc>
          <w:tcPr>
            <w:tcW w:w="5152" w:type="dxa"/>
          </w:tcPr>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mirate al miglioramento della partecipazione alla vita di classe.</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Controlli sistematici del lavoro svolto.</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mirate all’acquisizione di un metodo di lavoro più ordinato e organizzato.</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lastRenderedPageBreak/>
              <w:t>Attività personalizzate.</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Esercitazioni guidate.</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Stimoli all’autocorrezione.</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per gruppi di livello.</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Interventi finalizzati al recupero delle abilità di base.</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Diversificazione/adattamento dei contenuti disciplinari.</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Metodologie e strategie d’insegnamento individualizzato.</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Allungamento dei tempi di acquisizione dei contenuti disciplinari.</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Affidamento di compiti a crescente livello di difficoltà e/o di responsabilità. </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Impiego di diversi approcci multisensoriali per soddisfare gli stili cognitivi diversi degli studenti.</w:t>
            </w:r>
          </w:p>
          <w:p w:rsidR="00F10D38" w:rsidRPr="00D9383A" w:rsidRDefault="00F10D38" w:rsidP="00F10D38">
            <w:pPr>
              <w:numPr>
                <w:ilvl w:val="0"/>
                <w:numId w:val="16"/>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Attenzione non solo alle caratteristiche cognitive, ma anche affettive e relazionali di ciascun alunno.</w:t>
            </w:r>
          </w:p>
          <w:p w:rsidR="00F10D38" w:rsidRPr="00D9383A" w:rsidRDefault="00F10D38" w:rsidP="00102567">
            <w:pPr>
              <w:rPr>
                <w:rFonts w:ascii="Times New Roman" w:eastAsia="Times New Roman" w:hAnsi="Times New Roman"/>
                <w:color w:val="000000"/>
                <w:sz w:val="24"/>
                <w:szCs w:val="24"/>
                <w:lang w:eastAsia="it-IT"/>
              </w:rPr>
            </w:pPr>
          </w:p>
        </w:tc>
      </w:tr>
      <w:tr w:rsidR="00F10D38" w:rsidTr="00A32D72">
        <w:trPr>
          <w:trHeight w:val="152"/>
        </w:trPr>
        <w:tc>
          <w:tcPr>
            <w:tcW w:w="4901" w:type="dxa"/>
          </w:tcPr>
          <w:p w:rsidR="00F10D38" w:rsidRPr="00D9383A" w:rsidRDefault="00F10D38" w:rsidP="00F10D38">
            <w:pPr>
              <w:pBdr>
                <w:top w:val="nil"/>
                <w:left w:val="nil"/>
                <w:bottom w:val="nil"/>
                <w:right w:val="nil"/>
                <w:between w:val="nil"/>
              </w:pBdr>
              <w:ind w:left="-360" w:right="-430" w:firstLine="360"/>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lastRenderedPageBreak/>
              <w:t xml:space="preserve">CONSOLIDAMENTO </w:t>
            </w:r>
          </w:p>
          <w:p w:rsidR="00F10D38" w:rsidRPr="00D9383A" w:rsidRDefault="00F10D38" w:rsidP="00F10D38">
            <w:pP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mediante:</w:t>
            </w:r>
          </w:p>
        </w:tc>
        <w:tc>
          <w:tcPr>
            <w:tcW w:w="5152" w:type="dxa"/>
          </w:tcPr>
          <w:p w:rsidR="00F10D38" w:rsidRPr="00D9383A" w:rsidRDefault="00F10D38" w:rsidP="00F10D38">
            <w:pPr>
              <w:numPr>
                <w:ilvl w:val="0"/>
                <w:numId w:val="17"/>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mirate a migliorare il metodo di studio e di lavoro.</w:t>
            </w:r>
          </w:p>
          <w:p w:rsidR="00F10D38" w:rsidRPr="00D9383A" w:rsidRDefault="00F10D38" w:rsidP="00F10D38">
            <w:pPr>
              <w:numPr>
                <w:ilvl w:val="0"/>
                <w:numId w:val="17"/>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Attività per consolidare la comprensione, la comunicazione e le abilità logiche.    </w:t>
            </w:r>
          </w:p>
          <w:p w:rsidR="00F10D38" w:rsidRPr="00D9383A" w:rsidRDefault="00F10D38" w:rsidP="00F10D38">
            <w:pPr>
              <w:numPr>
                <w:ilvl w:val="0"/>
                <w:numId w:val="17"/>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per gruppi di livello.</w:t>
            </w:r>
          </w:p>
          <w:p w:rsidR="00F10D38" w:rsidRPr="00D9383A" w:rsidRDefault="00F10D38" w:rsidP="00102567">
            <w:pPr>
              <w:rPr>
                <w:rFonts w:ascii="Times New Roman" w:eastAsia="Times New Roman" w:hAnsi="Times New Roman"/>
                <w:color w:val="000000"/>
                <w:sz w:val="24"/>
                <w:szCs w:val="24"/>
                <w:lang w:eastAsia="it-IT"/>
              </w:rPr>
            </w:pPr>
          </w:p>
        </w:tc>
      </w:tr>
      <w:tr w:rsidR="00F10D38" w:rsidTr="00A32D72">
        <w:trPr>
          <w:trHeight w:val="152"/>
        </w:trPr>
        <w:tc>
          <w:tcPr>
            <w:tcW w:w="4901" w:type="dxa"/>
          </w:tcPr>
          <w:p w:rsidR="00F10D38" w:rsidRPr="00D9383A" w:rsidRDefault="00F10D38" w:rsidP="00F10D38">
            <w:pPr>
              <w:pBdr>
                <w:top w:val="nil"/>
                <w:left w:val="nil"/>
                <w:bottom w:val="nil"/>
                <w:right w:val="nil"/>
                <w:between w:val="nil"/>
              </w:pBdr>
              <w:ind w:left="-360" w:right="-430" w:firstLine="360"/>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POTENZIAMENTO</w:t>
            </w:r>
          </w:p>
          <w:p w:rsidR="00F10D38" w:rsidRPr="00D9383A" w:rsidRDefault="00F10D38" w:rsidP="00F10D38">
            <w:pPr>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mediante</w:t>
            </w:r>
          </w:p>
        </w:tc>
        <w:tc>
          <w:tcPr>
            <w:tcW w:w="5152" w:type="dxa"/>
          </w:tcPr>
          <w:p w:rsidR="00F10D38" w:rsidRPr="00D9383A" w:rsidRDefault="00F10D38" w:rsidP="00F10D38">
            <w:pPr>
              <w:numPr>
                <w:ilvl w:val="0"/>
                <w:numId w:val="18"/>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Approfondimento degli argomenti di studio.</w:t>
            </w:r>
          </w:p>
          <w:p w:rsidR="00F10D38" w:rsidRPr="00D9383A" w:rsidRDefault="00F10D38" w:rsidP="00F10D38">
            <w:pPr>
              <w:numPr>
                <w:ilvl w:val="0"/>
                <w:numId w:val="18"/>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mirate al perfezionamento del metodo di studio e di lavoro.</w:t>
            </w:r>
          </w:p>
          <w:p w:rsidR="00F10D38" w:rsidRPr="00D9383A" w:rsidRDefault="00F10D38" w:rsidP="00F10D38">
            <w:pPr>
              <w:numPr>
                <w:ilvl w:val="0"/>
                <w:numId w:val="18"/>
              </w:numPr>
              <w:pBdr>
                <w:top w:val="nil"/>
                <w:left w:val="nil"/>
                <w:bottom w:val="nil"/>
                <w:right w:val="nil"/>
                <w:between w:val="nil"/>
              </w:pBdr>
              <w:suppressAutoHyphens/>
              <w:ind w:leftChars="-1" w:left="0" w:right="-430" w:hangingChars="1" w:hanging="2"/>
              <w:textDirection w:val="btLr"/>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Applicazione della metodologia della ricerca scientifica</w:t>
            </w:r>
            <w:r w:rsidRPr="00D9383A">
              <w:rPr>
                <w:rFonts w:ascii="Times New Roman" w:eastAsia="Times New Roman" w:hAnsi="Times New Roman"/>
                <w:b/>
                <w:color w:val="000000"/>
                <w:sz w:val="24"/>
                <w:szCs w:val="24"/>
                <w:lang w:eastAsia="it-IT"/>
              </w:rPr>
              <w:t>.</w:t>
            </w:r>
          </w:p>
          <w:p w:rsidR="00F10D38" w:rsidRPr="00D9383A" w:rsidRDefault="00F10D38" w:rsidP="00F10D38">
            <w:pPr>
              <w:pBdr>
                <w:top w:val="nil"/>
                <w:left w:val="nil"/>
                <w:bottom w:val="nil"/>
                <w:right w:val="nil"/>
                <w:between w:val="nil"/>
              </w:pBdr>
              <w:ind w:left="356" w:right="-430"/>
              <w:rPr>
                <w:rFonts w:ascii="Times New Roman" w:eastAsia="Times New Roman" w:hAnsi="Times New Roman"/>
                <w:color w:val="000000"/>
                <w:sz w:val="24"/>
                <w:szCs w:val="24"/>
                <w:lang w:eastAsia="it-IT"/>
              </w:rPr>
            </w:pPr>
          </w:p>
          <w:p w:rsidR="00F10D38" w:rsidRPr="00D9383A" w:rsidRDefault="00F10D38" w:rsidP="00102567">
            <w:pPr>
              <w:rPr>
                <w:rFonts w:ascii="Times New Roman" w:eastAsia="Times New Roman" w:hAnsi="Times New Roman"/>
                <w:color w:val="000000"/>
                <w:sz w:val="24"/>
                <w:szCs w:val="24"/>
                <w:lang w:eastAsia="it-IT"/>
              </w:rPr>
            </w:pPr>
          </w:p>
        </w:tc>
      </w:tr>
    </w:tbl>
    <w:p w:rsidR="00102567" w:rsidRPr="00102567" w:rsidRDefault="00102567" w:rsidP="00102567">
      <w:pPr>
        <w:pBdr>
          <w:top w:val="nil"/>
          <w:left w:val="nil"/>
          <w:bottom w:val="nil"/>
          <w:right w:val="nil"/>
          <w:between w:val="nil"/>
        </w:pBdr>
        <w:spacing w:after="0" w:line="240" w:lineRule="auto"/>
        <w:rPr>
          <w:rFonts w:ascii="Times New Roman" w:eastAsia="Times New Roman" w:hAnsi="Times New Roman"/>
          <w:color w:val="000000"/>
          <w:sz w:val="32"/>
          <w:szCs w:val="32"/>
          <w:lang w:eastAsia="it-IT"/>
        </w:rPr>
      </w:pPr>
    </w:p>
    <w:p w:rsidR="00102567" w:rsidRPr="00102567" w:rsidRDefault="00102567" w:rsidP="00102567">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66331B" w:rsidRPr="0066331B" w:rsidRDefault="0066331B" w:rsidP="0066331B">
      <w:pPr>
        <w:spacing w:after="0" w:line="240" w:lineRule="auto"/>
        <w:rPr>
          <w:rFonts w:ascii="Arial" w:eastAsia="Times New Roman" w:hAnsi="Arial" w:cs="Arial"/>
          <w:i/>
          <w:color w:val="000000"/>
          <w:sz w:val="20"/>
          <w:szCs w:val="20"/>
          <w:lang w:eastAsia="it-IT"/>
        </w:rPr>
      </w:pPr>
    </w:p>
    <w:p w:rsidR="0066331B" w:rsidRPr="0066331B" w:rsidRDefault="0066331B" w:rsidP="0066331B">
      <w:pPr>
        <w:spacing w:after="0" w:line="240" w:lineRule="auto"/>
        <w:rPr>
          <w:rFonts w:ascii="Arial" w:eastAsia="Times New Roman" w:hAnsi="Arial" w:cs="Arial"/>
          <w:i/>
          <w:color w:val="000000"/>
          <w:sz w:val="20"/>
          <w:szCs w:val="20"/>
          <w:lang w:eastAsia="it-IT"/>
        </w:rPr>
      </w:pPr>
    </w:p>
    <w:p w:rsidR="0066331B" w:rsidRPr="00D9383A" w:rsidRDefault="0066331B" w:rsidP="00971DB8">
      <w:pPr>
        <w:spacing w:after="0" w:line="240" w:lineRule="auto"/>
        <w:contextualSpacing/>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COMPETENZE TRASVERSALI   DI EDUCAZIONE CIVICA</w:t>
      </w:r>
    </w:p>
    <w:p w:rsidR="00971DB8" w:rsidRPr="00D9383A" w:rsidRDefault="00971DB8" w:rsidP="00971DB8">
      <w:pPr>
        <w:spacing w:after="0" w:line="240" w:lineRule="auto"/>
        <w:ind w:left="360"/>
        <w:contextualSpacing/>
        <w:rPr>
          <w:rFonts w:ascii="Times New Roman" w:eastAsia="Times New Roman" w:hAnsi="Times New Roman"/>
          <w:b/>
          <w:sz w:val="24"/>
          <w:szCs w:val="24"/>
          <w:lang w:eastAsia="it-IT"/>
        </w:rPr>
      </w:pPr>
    </w:p>
    <w:tbl>
      <w:tblPr>
        <w:tblStyle w:val="Grigliatabella"/>
        <w:tblW w:w="9922" w:type="dxa"/>
        <w:tblInd w:w="392" w:type="dxa"/>
        <w:tblLook w:val="04A0" w:firstRow="1" w:lastRow="0" w:firstColumn="1" w:lastColumn="0" w:noHBand="0" w:noVBand="1"/>
      </w:tblPr>
      <w:tblGrid>
        <w:gridCol w:w="9922"/>
      </w:tblGrid>
      <w:tr w:rsidR="00971DB8" w:rsidRPr="00D9383A" w:rsidTr="00A32D72">
        <w:tc>
          <w:tcPr>
            <w:tcW w:w="9922" w:type="dxa"/>
          </w:tcPr>
          <w:p w:rsidR="00971DB8" w:rsidRPr="00D9383A" w:rsidRDefault="00971DB8" w:rsidP="00971DB8">
            <w:pPr>
              <w:contextualSpacing/>
              <w:rPr>
                <w:rFonts w:ascii="Times New Roman" w:eastAsia="Times New Roman" w:hAnsi="Times New Roman"/>
                <w:b/>
                <w:sz w:val="24"/>
                <w:szCs w:val="24"/>
                <w:lang w:eastAsia="it-IT"/>
              </w:rPr>
            </w:pPr>
          </w:p>
          <w:p w:rsidR="00971DB8" w:rsidRPr="00D9383A" w:rsidRDefault="00971DB8" w:rsidP="00971DB8">
            <w:pPr>
              <w:contextualSpacing/>
              <w:rPr>
                <w:rFonts w:ascii="Times New Roman" w:eastAsia="Times New Roman" w:hAnsi="Times New Roman"/>
                <w:sz w:val="24"/>
                <w:szCs w:val="24"/>
                <w:lang w:eastAsia="it-IT"/>
              </w:rPr>
            </w:pPr>
            <w:r w:rsidRPr="00D9383A">
              <w:rPr>
                <w:rFonts w:ascii="Times New Roman" w:eastAsia="Times New Roman" w:hAnsi="Times New Roman"/>
                <w:sz w:val="24"/>
                <w:szCs w:val="24"/>
                <w:lang w:eastAsia="it-IT"/>
              </w:rPr>
              <w:t>Si fa riferimento alla programmazione del Consiglio di Classe</w:t>
            </w:r>
          </w:p>
          <w:p w:rsidR="00971DB8" w:rsidRPr="00D9383A" w:rsidRDefault="00971DB8" w:rsidP="00971DB8">
            <w:pPr>
              <w:contextualSpacing/>
              <w:rPr>
                <w:rFonts w:ascii="Times New Roman" w:eastAsia="Times New Roman" w:hAnsi="Times New Roman"/>
                <w:b/>
                <w:sz w:val="24"/>
                <w:szCs w:val="24"/>
                <w:lang w:eastAsia="it-IT"/>
              </w:rPr>
            </w:pPr>
          </w:p>
        </w:tc>
      </w:tr>
    </w:tbl>
    <w:p w:rsidR="00971DB8" w:rsidRPr="00D9383A" w:rsidRDefault="00971DB8" w:rsidP="00971DB8">
      <w:pPr>
        <w:spacing w:after="0" w:line="240" w:lineRule="auto"/>
        <w:contextualSpacing/>
        <w:rPr>
          <w:rFonts w:ascii="Times New Roman" w:eastAsia="Times New Roman" w:hAnsi="Times New Roman"/>
          <w:b/>
          <w:sz w:val="24"/>
          <w:szCs w:val="24"/>
          <w:lang w:eastAsia="it-IT"/>
        </w:rPr>
      </w:pPr>
    </w:p>
    <w:p w:rsidR="00971DB8" w:rsidRPr="00D9383A" w:rsidRDefault="00971DB8" w:rsidP="00971DB8">
      <w:pPr>
        <w:spacing w:after="0" w:line="240" w:lineRule="auto"/>
        <w:contextualSpacing/>
        <w:rPr>
          <w:rFonts w:ascii="Times New Roman" w:eastAsia="Times New Roman" w:hAnsi="Times New Roman"/>
          <w:b/>
          <w:sz w:val="24"/>
          <w:szCs w:val="24"/>
          <w:lang w:eastAsia="it-IT"/>
        </w:rPr>
      </w:pPr>
    </w:p>
    <w:p w:rsidR="00971DB8" w:rsidRPr="00D9383A" w:rsidRDefault="00971DB8" w:rsidP="00971DB8">
      <w:pPr>
        <w:spacing w:after="0" w:line="240" w:lineRule="auto"/>
        <w:contextualSpacing/>
        <w:rPr>
          <w:rFonts w:ascii="Times New Roman" w:eastAsia="Times New Roman" w:hAnsi="Times New Roman"/>
          <w:b/>
          <w:sz w:val="24"/>
          <w:szCs w:val="24"/>
          <w:lang w:eastAsia="it-IT"/>
        </w:rPr>
      </w:pPr>
      <w:r w:rsidRPr="00D9383A">
        <w:rPr>
          <w:rFonts w:ascii="Times New Roman" w:eastAsia="Times New Roman" w:hAnsi="Times New Roman"/>
          <w:b/>
          <w:bCs/>
          <w:iCs/>
          <w:sz w:val="24"/>
          <w:szCs w:val="24"/>
          <w:lang w:eastAsia="it-IT"/>
        </w:rPr>
        <w:t>FINALITA’ EDUCATIVE DELLA PROPRIA DISCIPLINA</w:t>
      </w:r>
    </w:p>
    <w:p w:rsidR="0066331B" w:rsidRPr="00D9383A" w:rsidRDefault="0066331B" w:rsidP="0066331B">
      <w:pPr>
        <w:spacing w:after="0" w:line="240" w:lineRule="auto"/>
        <w:ind w:firstLine="360"/>
        <w:rPr>
          <w:rFonts w:ascii="Times New Roman" w:eastAsia="Times New Roman" w:hAnsi="Times New Roman"/>
          <w:color w:val="000000"/>
          <w:sz w:val="24"/>
          <w:szCs w:val="24"/>
          <w:lang w:eastAsia="it-IT"/>
        </w:rPr>
      </w:pPr>
    </w:p>
    <w:tbl>
      <w:tblPr>
        <w:tblpPr w:leftFromText="141" w:rightFromText="141" w:vertAnchor="text" w:horzAnchor="margin" w:tblpX="366" w:tblpY="-30"/>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2"/>
      </w:tblGrid>
      <w:tr w:rsidR="0066331B" w:rsidRPr="00D9383A" w:rsidTr="006A3391">
        <w:trPr>
          <w:trHeight w:val="404"/>
        </w:trPr>
        <w:tc>
          <w:tcPr>
            <w:tcW w:w="5000" w:type="pct"/>
          </w:tcPr>
          <w:p w:rsidR="0066331B" w:rsidRPr="00D9383A" w:rsidRDefault="0066331B" w:rsidP="006A3391">
            <w:pPr>
              <w:spacing w:after="0" w:line="240" w:lineRule="auto"/>
              <w:rPr>
                <w:rFonts w:ascii="Times New Roman" w:eastAsia="Times New Roman" w:hAnsi="Times New Roman"/>
                <w:b/>
                <w:bCs/>
                <w:iCs/>
                <w:sz w:val="24"/>
                <w:szCs w:val="24"/>
                <w:lang w:eastAsia="it-IT"/>
              </w:rPr>
            </w:pPr>
          </w:p>
          <w:p w:rsidR="0066331B" w:rsidRPr="00D9383A" w:rsidRDefault="0066331B" w:rsidP="006A3391">
            <w:pPr>
              <w:spacing w:after="0" w:line="240" w:lineRule="auto"/>
              <w:rPr>
                <w:rFonts w:ascii="Times New Roman" w:eastAsia="Times New Roman" w:hAnsi="Times New Roman"/>
                <w:b/>
                <w:bCs/>
                <w:iCs/>
                <w:sz w:val="24"/>
                <w:szCs w:val="24"/>
                <w:lang w:eastAsia="it-IT"/>
              </w:rPr>
            </w:pPr>
          </w:p>
          <w:p w:rsidR="0066331B" w:rsidRPr="00D9383A" w:rsidRDefault="0066331B" w:rsidP="006A3391">
            <w:pPr>
              <w:spacing w:after="0" w:line="240" w:lineRule="auto"/>
              <w:rPr>
                <w:rFonts w:ascii="Times New Roman" w:eastAsia="Times New Roman" w:hAnsi="Times New Roman"/>
                <w:b/>
                <w:color w:val="000000"/>
                <w:sz w:val="24"/>
                <w:szCs w:val="24"/>
                <w:lang w:eastAsia="it-IT"/>
              </w:rPr>
            </w:pPr>
          </w:p>
        </w:tc>
      </w:tr>
    </w:tbl>
    <w:p w:rsidR="00971DB8" w:rsidRPr="00D9383A" w:rsidRDefault="00971DB8" w:rsidP="00971DB8">
      <w:pPr>
        <w:spacing w:after="0" w:line="240" w:lineRule="auto"/>
        <w:contextualSpacing/>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COMPETENZE DISCIPLINARI DEL BIENNIO/TRIENNIO</w:t>
      </w:r>
    </w:p>
    <w:p w:rsidR="00971DB8" w:rsidRPr="00D9383A" w:rsidRDefault="00971DB8" w:rsidP="00971DB8">
      <w:pPr>
        <w:spacing w:after="0" w:line="240" w:lineRule="auto"/>
        <w:contextualSpacing/>
        <w:rPr>
          <w:rFonts w:ascii="Times New Roman" w:eastAsia="Times New Roman" w:hAnsi="Times New Roman"/>
          <w:b/>
          <w:sz w:val="24"/>
          <w:szCs w:val="24"/>
          <w:lang w:eastAsia="it-IT"/>
        </w:rPr>
      </w:pPr>
    </w:p>
    <w:p w:rsidR="00971DB8" w:rsidRPr="00D9383A" w:rsidRDefault="00971DB8" w:rsidP="00971DB8">
      <w:pPr>
        <w:spacing w:after="0" w:line="240" w:lineRule="auto"/>
        <w:contextualSpacing/>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definite dai Dipartimenti e riportate nella programmazione del </w:t>
      </w:r>
      <w:proofErr w:type="spellStart"/>
      <w:r w:rsidRPr="00D9383A">
        <w:rPr>
          <w:rFonts w:ascii="Times New Roman" w:eastAsia="Times New Roman" w:hAnsi="Times New Roman"/>
          <w:b/>
          <w:sz w:val="24"/>
          <w:szCs w:val="24"/>
          <w:lang w:eastAsia="it-IT"/>
        </w:rPr>
        <w:t>CdC</w:t>
      </w:r>
      <w:proofErr w:type="spellEnd"/>
    </w:p>
    <w:p w:rsidR="00971DB8" w:rsidRPr="00D9383A" w:rsidRDefault="00971DB8" w:rsidP="00971DB8">
      <w:pPr>
        <w:spacing w:after="0" w:line="240" w:lineRule="auto"/>
        <w:ind w:left="360"/>
        <w:rPr>
          <w:rFonts w:ascii="Times New Roman" w:eastAsia="Times New Roman" w:hAnsi="Times New Roman"/>
          <w:b/>
          <w:bCs/>
          <w:color w:val="000000"/>
          <w:sz w:val="24"/>
          <w:szCs w:val="24"/>
          <w:lang w:eastAsia="it-IT"/>
        </w:rPr>
      </w:pPr>
      <w:r w:rsidRPr="00D9383A">
        <w:rPr>
          <w:rFonts w:ascii="Times New Roman" w:eastAsia="Times New Roman" w:hAnsi="Times New Roman"/>
          <w:color w:val="000000"/>
          <w:sz w:val="24"/>
          <w:szCs w:val="24"/>
          <w:lang w:eastAsia="it-IT"/>
        </w:rPr>
        <w:t xml:space="preserve"> </w:t>
      </w:r>
    </w:p>
    <w:tbl>
      <w:tblPr>
        <w:tblStyle w:val="Grigliatabella"/>
        <w:tblW w:w="9842" w:type="dxa"/>
        <w:tblInd w:w="392" w:type="dxa"/>
        <w:tblLook w:val="04A0" w:firstRow="1" w:lastRow="0" w:firstColumn="1" w:lastColumn="0" w:noHBand="0" w:noVBand="1"/>
      </w:tblPr>
      <w:tblGrid>
        <w:gridCol w:w="9842"/>
      </w:tblGrid>
      <w:tr w:rsidR="00971DB8" w:rsidRPr="00D9383A" w:rsidTr="00D9383A">
        <w:trPr>
          <w:trHeight w:val="681"/>
        </w:trPr>
        <w:tc>
          <w:tcPr>
            <w:tcW w:w="9842" w:type="dxa"/>
          </w:tcPr>
          <w:p w:rsidR="00971DB8" w:rsidRPr="00D9383A" w:rsidRDefault="00971DB8" w:rsidP="0066331B">
            <w:pPr>
              <w:rPr>
                <w:rFonts w:ascii="Times New Roman" w:eastAsia="Times New Roman" w:hAnsi="Times New Roman"/>
                <w:color w:val="000000"/>
                <w:sz w:val="24"/>
                <w:szCs w:val="24"/>
                <w:lang w:eastAsia="it-IT"/>
              </w:rPr>
            </w:pPr>
          </w:p>
          <w:p w:rsidR="00971DB8" w:rsidRPr="00D9383A" w:rsidRDefault="00971DB8" w:rsidP="0066331B">
            <w:pPr>
              <w:rPr>
                <w:rFonts w:ascii="Times New Roman" w:eastAsia="Times New Roman" w:hAnsi="Times New Roman"/>
                <w:color w:val="000000"/>
                <w:sz w:val="24"/>
                <w:szCs w:val="24"/>
                <w:lang w:eastAsia="it-IT"/>
              </w:rPr>
            </w:pPr>
          </w:p>
        </w:tc>
      </w:tr>
    </w:tbl>
    <w:p w:rsidR="0066331B" w:rsidRDefault="0066331B" w:rsidP="0066331B">
      <w:pPr>
        <w:spacing w:after="0" w:line="240" w:lineRule="auto"/>
        <w:ind w:firstLine="360"/>
        <w:rPr>
          <w:rFonts w:ascii="Arial" w:eastAsia="Times New Roman" w:hAnsi="Arial" w:cs="Arial"/>
          <w:color w:val="000000"/>
          <w:lang w:eastAsia="it-IT"/>
        </w:rPr>
      </w:pPr>
    </w:p>
    <w:p w:rsidR="002B0F56" w:rsidRPr="0066331B" w:rsidRDefault="002B0F56" w:rsidP="0066331B">
      <w:pPr>
        <w:spacing w:after="0" w:line="240" w:lineRule="auto"/>
        <w:ind w:firstLine="360"/>
        <w:rPr>
          <w:rFonts w:ascii="Arial" w:eastAsia="Times New Roman" w:hAnsi="Arial" w:cs="Arial"/>
          <w:color w:val="000000"/>
          <w:lang w:eastAsia="it-IT"/>
        </w:rPr>
      </w:pPr>
    </w:p>
    <w:p w:rsidR="0066331B" w:rsidRPr="0066331B" w:rsidRDefault="006A3391" w:rsidP="002B0F56">
      <w:pPr>
        <w:spacing w:after="0" w:line="240" w:lineRule="auto"/>
        <w:ind w:firstLine="360"/>
        <w:rPr>
          <w:rFonts w:ascii="Arial" w:eastAsia="Times New Roman" w:hAnsi="Arial" w:cs="Arial"/>
          <w:color w:val="FF0000"/>
          <w:sz w:val="24"/>
          <w:szCs w:val="20"/>
          <w:lang w:eastAsia="it-IT"/>
        </w:rPr>
      </w:pPr>
      <w:r w:rsidRPr="0066331B">
        <w:rPr>
          <w:rFonts w:ascii="Arial" w:eastAsia="Times New Roman" w:hAnsi="Arial" w:cs="Arial"/>
          <w:b/>
          <w:bCs/>
          <w:iCs/>
          <w:sz w:val="24"/>
          <w:szCs w:val="24"/>
          <w:lang w:eastAsia="it-IT"/>
        </w:rPr>
        <w:t xml:space="preserve"> </w:t>
      </w:r>
    </w:p>
    <w:p w:rsidR="0066331B" w:rsidRPr="006A3391" w:rsidRDefault="006A3391" w:rsidP="00971DB8">
      <w:pPr>
        <w:spacing w:after="0" w:line="240" w:lineRule="auto"/>
        <w:rPr>
          <w:rFonts w:ascii="Times New Roman" w:eastAsia="Times New Roman" w:hAnsi="Times New Roman"/>
          <w:b/>
          <w:sz w:val="24"/>
          <w:szCs w:val="20"/>
          <w:lang w:eastAsia="it-IT"/>
        </w:rPr>
      </w:pPr>
      <w:r w:rsidRPr="006A3391">
        <w:rPr>
          <w:rFonts w:ascii="Times New Roman" w:eastAsia="Times New Roman" w:hAnsi="Times New Roman"/>
          <w:b/>
          <w:sz w:val="24"/>
          <w:szCs w:val="20"/>
          <w:lang w:eastAsia="it-IT"/>
        </w:rPr>
        <w:t xml:space="preserve">ASSE CULTURALE </w:t>
      </w:r>
    </w:p>
    <w:p w:rsidR="006A3391" w:rsidRPr="0066331B" w:rsidRDefault="006A3391" w:rsidP="00971DB8">
      <w:pPr>
        <w:spacing w:after="0" w:line="240" w:lineRule="auto"/>
        <w:rPr>
          <w:rFonts w:ascii="Times New Roman" w:eastAsia="Times New Roman" w:hAnsi="Times New Roman"/>
          <w:sz w:val="24"/>
          <w:szCs w:val="20"/>
          <w:lang w:eastAsia="it-IT"/>
        </w:rPr>
      </w:pPr>
    </w:p>
    <w:tbl>
      <w:tblPr>
        <w:tblW w:w="10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0"/>
      </w:tblGrid>
      <w:tr w:rsidR="0066331B" w:rsidRPr="0066331B" w:rsidTr="00D9383A">
        <w:trPr>
          <w:trHeight w:val="1683"/>
        </w:trPr>
        <w:tc>
          <w:tcPr>
            <w:tcW w:w="10080" w:type="dxa"/>
            <w:tcBorders>
              <w:bottom w:val="single" w:sz="4" w:space="0" w:color="000000"/>
            </w:tcBorders>
          </w:tcPr>
          <w:p w:rsidR="0066331B" w:rsidRPr="0066331B" w:rsidRDefault="0066331B" w:rsidP="006A3391">
            <w:pPr>
              <w:spacing w:after="0" w:line="240" w:lineRule="auto"/>
              <w:ind w:left="14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p w:rsidR="0066331B" w:rsidRPr="0066331B" w:rsidRDefault="0066331B" w:rsidP="006A3391">
            <w:pPr>
              <w:spacing w:after="0" w:line="240" w:lineRule="auto"/>
              <w:ind w:left="50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p w:rsidR="0066331B" w:rsidRPr="0066331B" w:rsidRDefault="0066331B" w:rsidP="006A3391">
            <w:pPr>
              <w:spacing w:after="0" w:line="240" w:lineRule="auto"/>
              <w:ind w:left="50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p w:rsidR="0066331B" w:rsidRPr="0066331B" w:rsidRDefault="0066331B" w:rsidP="006A3391">
            <w:pPr>
              <w:spacing w:after="0" w:line="240" w:lineRule="auto"/>
              <w:ind w:left="14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p w:rsidR="0066331B" w:rsidRPr="0066331B" w:rsidRDefault="0066331B" w:rsidP="006A3391">
            <w:pPr>
              <w:spacing w:after="0" w:line="240" w:lineRule="auto"/>
              <w:ind w:left="50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p w:rsidR="0066331B" w:rsidRPr="0066331B" w:rsidRDefault="0066331B" w:rsidP="006A3391">
            <w:pPr>
              <w:spacing w:after="0" w:line="240" w:lineRule="auto"/>
              <w:ind w:left="502"/>
              <w:rPr>
                <w:rFonts w:ascii="Times New Roman" w:eastAsia="Times New Roman" w:hAnsi="Times New Roman"/>
                <w:sz w:val="24"/>
                <w:szCs w:val="20"/>
                <w:lang w:eastAsia="it-IT"/>
              </w:rPr>
            </w:pPr>
            <w:r w:rsidRPr="0066331B">
              <w:rPr>
                <w:rFonts w:ascii="Times New Roman" w:eastAsia="Times New Roman" w:hAnsi="Times New Roman"/>
                <w:sz w:val="24"/>
                <w:szCs w:val="20"/>
                <w:lang w:eastAsia="it-IT"/>
              </w:rPr>
              <w:t xml:space="preserve">    </w:t>
            </w:r>
          </w:p>
        </w:tc>
      </w:tr>
    </w:tbl>
    <w:p w:rsidR="0066331B" w:rsidRDefault="0066331B" w:rsidP="0066331B">
      <w:pPr>
        <w:spacing w:after="0" w:line="240" w:lineRule="auto"/>
        <w:rPr>
          <w:rFonts w:ascii="Arial" w:eastAsia="Times New Roman" w:hAnsi="Arial" w:cs="Arial"/>
          <w:b/>
          <w:bCs/>
          <w:iCs/>
          <w:sz w:val="28"/>
          <w:szCs w:val="20"/>
          <w:lang w:eastAsia="it-IT"/>
        </w:rPr>
      </w:pPr>
    </w:p>
    <w:p w:rsidR="006A3391" w:rsidRPr="00D9383A" w:rsidRDefault="006A3391" w:rsidP="0066331B">
      <w:pPr>
        <w:spacing w:after="0" w:line="240" w:lineRule="auto"/>
        <w:rPr>
          <w:rFonts w:ascii="Times New Roman" w:eastAsia="Times New Roman" w:hAnsi="Times New Roman"/>
          <w:b/>
          <w:bCs/>
          <w:iCs/>
          <w:sz w:val="24"/>
          <w:szCs w:val="24"/>
          <w:lang w:eastAsia="it-IT"/>
        </w:rPr>
      </w:pPr>
      <w:r w:rsidRPr="00D9383A">
        <w:rPr>
          <w:rFonts w:ascii="Times New Roman" w:eastAsia="Times New Roman" w:hAnsi="Times New Roman"/>
          <w:b/>
          <w:bCs/>
          <w:iCs/>
          <w:sz w:val="24"/>
          <w:szCs w:val="24"/>
          <w:lang w:eastAsia="it-IT"/>
        </w:rPr>
        <w:t>TRAGUARDI FORMATIVI</w:t>
      </w:r>
    </w:p>
    <w:p w:rsidR="0066331B" w:rsidRPr="00D9383A" w:rsidRDefault="0066331B" w:rsidP="0066331B">
      <w:pPr>
        <w:spacing w:after="0" w:line="240" w:lineRule="auto"/>
        <w:rPr>
          <w:rFonts w:ascii="Times New Roman" w:eastAsia="Times New Roman" w:hAnsi="Times New Roman"/>
          <w:b/>
          <w:bCs/>
          <w:iCs/>
          <w:sz w:val="24"/>
          <w:szCs w:val="24"/>
          <w:lang w:eastAsia="it-IT"/>
        </w:rPr>
      </w:pPr>
    </w:p>
    <w:p w:rsidR="0066331B" w:rsidRPr="00D9383A" w:rsidRDefault="0066331B" w:rsidP="0066331B">
      <w:pPr>
        <w:spacing w:after="0" w:line="240" w:lineRule="auto"/>
        <w:ind w:right="-567"/>
        <w:jc w:val="both"/>
        <w:rPr>
          <w:rFonts w:ascii="Times New Roman" w:eastAsia="Times New Roman" w:hAnsi="Times New Roman"/>
          <w:i/>
          <w:sz w:val="24"/>
          <w:szCs w:val="24"/>
          <w:lang w:eastAsia="it-IT"/>
        </w:rPr>
      </w:pPr>
    </w:p>
    <w:p w:rsidR="0066331B" w:rsidRPr="00D9383A" w:rsidRDefault="0066331B" w:rsidP="0066331B">
      <w:pPr>
        <w:numPr>
          <w:ilvl w:val="0"/>
          <w:numId w:val="2"/>
        </w:numPr>
        <w:spacing w:after="0" w:line="240" w:lineRule="auto"/>
        <w:ind w:right="-567"/>
        <w:jc w:val="both"/>
        <w:outlineLvl w:val="0"/>
        <w:rPr>
          <w:rFonts w:ascii="Times New Roman" w:eastAsia="Times New Roman" w:hAnsi="Times New Roman"/>
          <w:b/>
          <w:iCs/>
          <w:sz w:val="24"/>
          <w:szCs w:val="24"/>
          <w:lang w:eastAsia="it-IT"/>
        </w:rPr>
      </w:pPr>
      <w:r w:rsidRPr="00D9383A">
        <w:rPr>
          <w:rFonts w:ascii="Times New Roman" w:eastAsia="Times New Roman" w:hAnsi="Times New Roman"/>
          <w:b/>
          <w:iCs/>
          <w:sz w:val="24"/>
          <w:szCs w:val="24"/>
          <w:lang w:eastAsia="it-IT"/>
        </w:rPr>
        <w:t>STANDARD MINIMI DI APPRENDIMENTO IN TERMINI DI</w:t>
      </w:r>
      <w:r w:rsidRPr="00D9383A">
        <w:rPr>
          <w:rFonts w:ascii="Times New Roman" w:eastAsia="Times New Roman" w:hAnsi="Times New Roman"/>
          <w:iCs/>
          <w:sz w:val="24"/>
          <w:szCs w:val="24"/>
          <w:lang w:eastAsia="it-IT"/>
        </w:rPr>
        <w:t xml:space="preserve"> </w:t>
      </w:r>
      <w:r w:rsidRPr="00D9383A">
        <w:rPr>
          <w:rFonts w:ascii="Times New Roman" w:eastAsia="Times New Roman" w:hAnsi="Times New Roman"/>
          <w:b/>
          <w:i/>
          <w:sz w:val="24"/>
          <w:szCs w:val="24"/>
          <w:u w:val="single"/>
          <w:lang w:eastAsia="it-IT"/>
        </w:rPr>
        <w:t>CONOSCENZE</w:t>
      </w:r>
      <w:r w:rsidRPr="00D9383A">
        <w:rPr>
          <w:rFonts w:ascii="Times New Roman" w:eastAsia="Times New Roman" w:hAnsi="Times New Roman"/>
          <w:i/>
          <w:sz w:val="24"/>
          <w:szCs w:val="24"/>
          <w:lang w:eastAsia="it-IT"/>
        </w:rPr>
        <w:t xml:space="preserve"> </w:t>
      </w:r>
      <w:r w:rsidRPr="00D9383A">
        <w:rPr>
          <w:rFonts w:ascii="Times New Roman" w:eastAsia="Times New Roman" w:hAnsi="Times New Roman"/>
          <w:b/>
          <w:iCs/>
          <w:sz w:val="24"/>
          <w:szCs w:val="24"/>
          <w:lang w:eastAsia="it-IT"/>
        </w:rPr>
        <w:t>E DI</w:t>
      </w:r>
      <w:r w:rsidRPr="00D9383A">
        <w:rPr>
          <w:rFonts w:ascii="Times New Roman" w:eastAsia="Times New Roman" w:hAnsi="Times New Roman"/>
          <w:iCs/>
          <w:sz w:val="24"/>
          <w:szCs w:val="24"/>
          <w:lang w:eastAsia="it-IT"/>
        </w:rPr>
        <w:t xml:space="preserve"> </w:t>
      </w:r>
      <w:r w:rsidRPr="00D9383A">
        <w:rPr>
          <w:rFonts w:ascii="Times New Roman" w:eastAsia="Times New Roman" w:hAnsi="Times New Roman"/>
          <w:b/>
          <w:i/>
          <w:sz w:val="24"/>
          <w:szCs w:val="24"/>
          <w:u w:val="single"/>
          <w:lang w:eastAsia="it-IT"/>
        </w:rPr>
        <w:t>COMPETENZE</w:t>
      </w:r>
    </w:p>
    <w:p w:rsidR="0066331B" w:rsidRPr="00D9383A" w:rsidRDefault="0066331B" w:rsidP="0066331B">
      <w:pPr>
        <w:spacing w:after="0" w:line="240" w:lineRule="auto"/>
        <w:ind w:right="-567"/>
        <w:jc w:val="both"/>
        <w:outlineLvl w:val="0"/>
        <w:rPr>
          <w:rFonts w:ascii="Times New Roman" w:eastAsia="Times New Roman" w:hAnsi="Times New Roman"/>
          <w:b/>
          <w:iCs/>
          <w:sz w:val="24"/>
          <w:szCs w:val="24"/>
          <w:lang w:eastAsia="it-IT"/>
        </w:rPr>
      </w:pPr>
      <w:r w:rsidRPr="00D9383A">
        <w:rPr>
          <w:rFonts w:ascii="Times New Roman" w:eastAsia="Times New Roman" w:hAnsi="Times New Roman"/>
          <w:b/>
          <w:iCs/>
          <w:sz w:val="24"/>
          <w:szCs w:val="24"/>
          <w:lang w:eastAsia="it-IT"/>
        </w:rPr>
        <w:t>DA RAGGIUNGERE AL TERMINE DELL’A.S.</w:t>
      </w:r>
    </w:p>
    <w:p w:rsidR="0066331B" w:rsidRPr="00D9383A" w:rsidRDefault="0066331B" w:rsidP="0066331B">
      <w:pPr>
        <w:spacing w:after="0" w:line="240" w:lineRule="auto"/>
        <w:ind w:right="-567"/>
        <w:jc w:val="both"/>
        <w:outlineLvl w:val="0"/>
        <w:rPr>
          <w:rFonts w:ascii="Times New Roman" w:eastAsia="Times New Roman" w:hAnsi="Times New Roman"/>
          <w:b/>
          <w:iCs/>
          <w:sz w:val="24"/>
          <w:szCs w:val="24"/>
          <w:lang w:eastAsia="it-IT"/>
        </w:rPr>
      </w:pPr>
    </w:p>
    <w:tbl>
      <w:tblPr>
        <w:tblW w:w="10175"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75"/>
      </w:tblGrid>
      <w:tr w:rsidR="006A3391" w:rsidRPr="00D9383A" w:rsidTr="006A3391">
        <w:trPr>
          <w:trHeight w:val="585"/>
        </w:trPr>
        <w:tc>
          <w:tcPr>
            <w:tcW w:w="10175" w:type="dxa"/>
          </w:tcPr>
          <w:p w:rsidR="006A3391" w:rsidRPr="00D9383A" w:rsidRDefault="006A3391" w:rsidP="006A3391">
            <w:pPr>
              <w:spacing w:after="0" w:line="240" w:lineRule="auto"/>
              <w:ind w:left="167"/>
              <w:outlineLvl w:val="0"/>
              <w:rPr>
                <w:rFonts w:ascii="Times New Roman" w:eastAsia="Times New Roman" w:hAnsi="Times New Roman"/>
                <w:iCs/>
                <w:sz w:val="24"/>
                <w:szCs w:val="24"/>
                <w:lang w:eastAsia="it-IT"/>
              </w:rPr>
            </w:pPr>
            <w:r w:rsidRPr="00D9383A">
              <w:rPr>
                <w:rFonts w:ascii="Times New Roman" w:eastAsia="Times New Roman" w:hAnsi="Times New Roman"/>
                <w:iCs/>
                <w:sz w:val="24"/>
                <w:szCs w:val="24"/>
                <w:lang w:eastAsia="it-IT"/>
              </w:rPr>
              <w:t>si fa riferimento alle delibere dei singoli dipartimenti</w:t>
            </w:r>
          </w:p>
          <w:p w:rsidR="006A3391" w:rsidRPr="00D9383A" w:rsidRDefault="006A3391" w:rsidP="006A3391">
            <w:pPr>
              <w:spacing w:after="0" w:line="240" w:lineRule="auto"/>
              <w:ind w:left="167"/>
              <w:outlineLvl w:val="0"/>
              <w:rPr>
                <w:rFonts w:ascii="Times New Roman" w:eastAsia="Times New Roman" w:hAnsi="Times New Roman"/>
                <w:iCs/>
                <w:sz w:val="24"/>
                <w:szCs w:val="24"/>
                <w:lang w:eastAsia="it-IT"/>
              </w:rPr>
            </w:pPr>
          </w:p>
        </w:tc>
      </w:tr>
    </w:tbl>
    <w:p w:rsidR="006A3391" w:rsidRPr="00D9383A" w:rsidRDefault="006A3391" w:rsidP="0066331B">
      <w:pPr>
        <w:spacing w:after="0" w:line="240" w:lineRule="auto"/>
        <w:ind w:left="360"/>
        <w:outlineLvl w:val="0"/>
        <w:rPr>
          <w:rFonts w:ascii="Times New Roman" w:eastAsia="Arial Unicode MS" w:hAnsi="Times New Roman"/>
          <w:b/>
          <w:color w:val="000000"/>
          <w:sz w:val="24"/>
          <w:szCs w:val="24"/>
          <w:u w:color="000000"/>
          <w:lang w:eastAsia="it-IT"/>
        </w:rPr>
      </w:pPr>
    </w:p>
    <w:p w:rsidR="000B6DF1" w:rsidRPr="00D9383A" w:rsidRDefault="000B6DF1" w:rsidP="006A3391">
      <w:pPr>
        <w:spacing w:after="0" w:line="240" w:lineRule="auto"/>
        <w:ind w:right="-567"/>
        <w:jc w:val="both"/>
        <w:outlineLvl w:val="0"/>
        <w:rPr>
          <w:rFonts w:ascii="Times New Roman" w:eastAsia="Times New Roman" w:hAnsi="Times New Roman"/>
          <w:b/>
          <w:iCs/>
          <w:sz w:val="24"/>
          <w:szCs w:val="24"/>
          <w:lang w:eastAsia="it-IT"/>
        </w:rPr>
      </w:pPr>
    </w:p>
    <w:p w:rsidR="0066331B" w:rsidRPr="00D9383A" w:rsidRDefault="0066331B" w:rsidP="006A3391">
      <w:pPr>
        <w:spacing w:after="0" w:line="240" w:lineRule="auto"/>
        <w:ind w:right="-567"/>
        <w:jc w:val="both"/>
        <w:outlineLvl w:val="0"/>
        <w:rPr>
          <w:rFonts w:ascii="Times New Roman" w:eastAsia="Times New Roman" w:hAnsi="Times New Roman"/>
          <w:b/>
          <w:iCs/>
          <w:sz w:val="24"/>
          <w:szCs w:val="24"/>
          <w:lang w:eastAsia="it-IT"/>
        </w:rPr>
      </w:pPr>
      <w:r w:rsidRPr="00D9383A">
        <w:rPr>
          <w:rFonts w:ascii="Times New Roman" w:eastAsia="Times New Roman" w:hAnsi="Times New Roman"/>
          <w:b/>
          <w:iCs/>
          <w:sz w:val="24"/>
          <w:szCs w:val="24"/>
          <w:lang w:eastAsia="it-IT"/>
        </w:rPr>
        <w:t xml:space="preserve">TAVOLA DI PROGRAMMAZIONE </w:t>
      </w:r>
    </w:p>
    <w:tbl>
      <w:tblPr>
        <w:tblpPr w:leftFromText="141" w:rightFromText="141" w:vertAnchor="text" w:horzAnchor="margin" w:tblpX="212" w:tblpY="26"/>
        <w:tblW w:w="52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07"/>
        <w:gridCol w:w="2881"/>
        <w:gridCol w:w="2881"/>
        <w:gridCol w:w="2881"/>
      </w:tblGrid>
      <w:tr w:rsidR="006A3391" w:rsidRPr="00D9383A" w:rsidTr="00A32D72">
        <w:trPr>
          <w:cantSplit/>
          <w:trHeight w:val="528"/>
        </w:trPr>
        <w:tc>
          <w:tcPr>
            <w:tcW w:w="824" w:type="pct"/>
          </w:tcPr>
          <w:p w:rsidR="006A3391" w:rsidRPr="00D9383A" w:rsidRDefault="006A3391" w:rsidP="00A32D72">
            <w:pPr>
              <w:keepNext/>
              <w:spacing w:after="0" w:line="240" w:lineRule="auto"/>
              <w:ind w:right="-567"/>
              <w:outlineLvl w:val="5"/>
              <w:rPr>
                <w:rFonts w:ascii="Times New Roman" w:eastAsia="Times New Roman" w:hAnsi="Times New Roman"/>
                <w:b/>
                <w:bCs/>
                <w:iCs/>
                <w:color w:val="000000"/>
                <w:sz w:val="24"/>
                <w:szCs w:val="24"/>
                <w:lang w:eastAsia="it-IT"/>
              </w:rPr>
            </w:pPr>
            <w:r w:rsidRPr="00D9383A">
              <w:rPr>
                <w:rFonts w:ascii="Times New Roman" w:eastAsia="Times New Roman" w:hAnsi="Times New Roman"/>
                <w:b/>
                <w:bCs/>
                <w:iCs/>
                <w:color w:val="000000"/>
                <w:sz w:val="24"/>
                <w:szCs w:val="24"/>
                <w:lang w:eastAsia="it-IT"/>
              </w:rPr>
              <w:t>MODULI</w:t>
            </w:r>
          </w:p>
        </w:tc>
        <w:tc>
          <w:tcPr>
            <w:tcW w:w="1392" w:type="pct"/>
          </w:tcPr>
          <w:p w:rsidR="006A3391" w:rsidRPr="00D9383A" w:rsidRDefault="006A3391" w:rsidP="00A32D72">
            <w:pPr>
              <w:keepNext/>
              <w:spacing w:after="0" w:line="240" w:lineRule="auto"/>
              <w:ind w:right="-567"/>
              <w:outlineLvl w:val="5"/>
              <w:rPr>
                <w:rFonts w:ascii="Times New Roman" w:eastAsia="Times New Roman" w:hAnsi="Times New Roman"/>
                <w:b/>
                <w:bCs/>
                <w:i/>
                <w:color w:val="000000"/>
                <w:sz w:val="24"/>
                <w:szCs w:val="24"/>
                <w:lang w:eastAsia="it-IT"/>
              </w:rPr>
            </w:pPr>
            <w:r w:rsidRPr="00D9383A">
              <w:rPr>
                <w:rFonts w:ascii="Times New Roman" w:eastAsia="Times New Roman" w:hAnsi="Times New Roman"/>
                <w:b/>
                <w:bCs/>
                <w:color w:val="000000"/>
                <w:sz w:val="24"/>
                <w:szCs w:val="24"/>
                <w:lang w:eastAsia="it-IT"/>
              </w:rPr>
              <w:t>Conoscenze</w:t>
            </w:r>
          </w:p>
        </w:tc>
        <w:tc>
          <w:tcPr>
            <w:tcW w:w="1392" w:type="pct"/>
          </w:tcPr>
          <w:p w:rsidR="006A3391" w:rsidRPr="00D9383A" w:rsidRDefault="006A3391" w:rsidP="00A32D72">
            <w:pPr>
              <w:keepNext/>
              <w:spacing w:after="0" w:line="240" w:lineRule="auto"/>
              <w:ind w:right="-567"/>
              <w:outlineLvl w:val="0"/>
              <w:rPr>
                <w:rFonts w:ascii="Times New Roman" w:eastAsia="Times New Roman" w:hAnsi="Times New Roman"/>
                <w:b/>
                <w:bCs/>
                <w:iCs/>
                <w:color w:val="000000"/>
                <w:sz w:val="24"/>
                <w:szCs w:val="24"/>
                <w:lang w:eastAsia="it-IT"/>
              </w:rPr>
            </w:pPr>
            <w:r w:rsidRPr="00D9383A">
              <w:rPr>
                <w:rFonts w:ascii="Times New Roman" w:eastAsia="Times New Roman" w:hAnsi="Times New Roman"/>
                <w:b/>
                <w:bCs/>
                <w:iCs/>
                <w:color w:val="000000"/>
                <w:sz w:val="24"/>
                <w:szCs w:val="24"/>
                <w:lang w:eastAsia="it-IT"/>
              </w:rPr>
              <w:t>Abilità/Capacità</w:t>
            </w:r>
          </w:p>
          <w:p w:rsidR="006A3391" w:rsidRPr="00D9383A" w:rsidRDefault="006A3391" w:rsidP="00A32D72">
            <w:pPr>
              <w:keepNext/>
              <w:spacing w:after="0" w:line="240" w:lineRule="auto"/>
              <w:ind w:right="-567"/>
              <w:jc w:val="center"/>
              <w:outlineLvl w:val="0"/>
              <w:rPr>
                <w:rFonts w:ascii="Times New Roman" w:eastAsia="Times New Roman" w:hAnsi="Times New Roman"/>
                <w:b/>
                <w:bCs/>
                <w:iCs/>
                <w:color w:val="000000"/>
                <w:sz w:val="24"/>
                <w:szCs w:val="24"/>
                <w:lang w:eastAsia="it-IT"/>
              </w:rPr>
            </w:pPr>
          </w:p>
        </w:tc>
        <w:tc>
          <w:tcPr>
            <w:tcW w:w="1392" w:type="pct"/>
          </w:tcPr>
          <w:p w:rsidR="006A3391" w:rsidRPr="00D9383A" w:rsidRDefault="006A3391" w:rsidP="00A32D72">
            <w:pPr>
              <w:spacing w:after="0" w:line="240" w:lineRule="auto"/>
              <w:ind w:right="-567"/>
              <w:rPr>
                <w:rFonts w:ascii="Times New Roman" w:eastAsia="Times New Roman" w:hAnsi="Times New Roman"/>
                <w:b/>
                <w:bCs/>
                <w:iCs/>
                <w:color w:val="000000"/>
                <w:sz w:val="24"/>
                <w:szCs w:val="24"/>
                <w:lang w:eastAsia="it-IT"/>
              </w:rPr>
            </w:pPr>
            <w:r w:rsidRPr="00D9383A">
              <w:rPr>
                <w:rFonts w:ascii="Times New Roman" w:eastAsia="Times New Roman" w:hAnsi="Times New Roman"/>
                <w:b/>
                <w:bCs/>
                <w:iCs/>
                <w:color w:val="000000"/>
                <w:sz w:val="24"/>
                <w:szCs w:val="24"/>
                <w:lang w:eastAsia="it-IT"/>
              </w:rPr>
              <w:t>Competenze</w:t>
            </w:r>
          </w:p>
        </w:tc>
      </w:tr>
      <w:tr w:rsidR="006A3391" w:rsidRPr="00D9383A" w:rsidTr="00A32D72">
        <w:trPr>
          <w:cantSplit/>
          <w:trHeight w:val="1569"/>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t>Mod</w:t>
            </w:r>
            <w:proofErr w:type="spellEnd"/>
            <w:r w:rsidRPr="00D9383A">
              <w:rPr>
                <w:rFonts w:ascii="Times New Roman" w:eastAsia="Times New Roman" w:hAnsi="Times New Roman"/>
                <w:b/>
                <w:sz w:val="24"/>
                <w:szCs w:val="24"/>
                <w:lang w:eastAsia="it-IT"/>
              </w:rPr>
              <w:t xml:space="preserve">.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Titolo:</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r w:rsidR="006A3391" w:rsidRPr="00D9383A" w:rsidTr="00A32D72">
        <w:trPr>
          <w:cantSplit/>
          <w:trHeight w:val="1554"/>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t>Mod</w:t>
            </w:r>
            <w:proofErr w:type="spellEnd"/>
            <w:r w:rsidRPr="00D9383A">
              <w:rPr>
                <w:rFonts w:ascii="Times New Roman" w:eastAsia="Times New Roman" w:hAnsi="Times New Roman"/>
                <w:b/>
                <w:sz w:val="24"/>
                <w:szCs w:val="24"/>
                <w:lang w:eastAsia="it-IT"/>
              </w:rPr>
              <w:t xml:space="preserve">.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Titolo: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r w:rsidR="006A3391" w:rsidRPr="00D9383A" w:rsidTr="00A32D72">
        <w:trPr>
          <w:cantSplit/>
          <w:trHeight w:val="1569"/>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t>Mod</w:t>
            </w:r>
            <w:proofErr w:type="spellEnd"/>
            <w:r w:rsidRPr="00D9383A">
              <w:rPr>
                <w:rFonts w:ascii="Times New Roman" w:eastAsia="Times New Roman" w:hAnsi="Times New Roman"/>
                <w:b/>
                <w:sz w:val="24"/>
                <w:szCs w:val="24"/>
                <w:lang w:eastAsia="it-IT"/>
              </w:rPr>
              <w:t xml:space="preserve">.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Titolo:</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r w:rsidR="006A3391" w:rsidRPr="00D9383A" w:rsidTr="00A32D72">
        <w:trPr>
          <w:cantSplit/>
          <w:trHeight w:val="1569"/>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t>Mod</w:t>
            </w:r>
            <w:proofErr w:type="spellEnd"/>
            <w:r w:rsidRPr="00D9383A">
              <w:rPr>
                <w:rFonts w:ascii="Times New Roman" w:eastAsia="Times New Roman" w:hAnsi="Times New Roman"/>
                <w:b/>
                <w:sz w:val="24"/>
                <w:szCs w:val="24"/>
                <w:lang w:eastAsia="it-IT"/>
              </w:rPr>
              <w:t xml:space="preserve">.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Titolo:</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r w:rsidR="006A3391" w:rsidRPr="00D9383A" w:rsidTr="00A32D72">
        <w:trPr>
          <w:cantSplit/>
          <w:trHeight w:val="1554"/>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t>Mod</w:t>
            </w:r>
            <w:proofErr w:type="spellEnd"/>
            <w:r w:rsidRPr="00D9383A">
              <w:rPr>
                <w:rFonts w:ascii="Times New Roman" w:eastAsia="Times New Roman" w:hAnsi="Times New Roman"/>
                <w:b/>
                <w:sz w:val="24"/>
                <w:szCs w:val="24"/>
                <w:lang w:eastAsia="it-IT"/>
              </w:rPr>
              <w:t xml:space="preserve">.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Titolo:</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r w:rsidR="006A3391" w:rsidRPr="00D9383A" w:rsidTr="00A32D72">
        <w:trPr>
          <w:cantSplit/>
          <w:trHeight w:val="1584"/>
        </w:trPr>
        <w:tc>
          <w:tcPr>
            <w:tcW w:w="824" w:type="pct"/>
          </w:tcPr>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proofErr w:type="spellStart"/>
            <w:r w:rsidRPr="00D9383A">
              <w:rPr>
                <w:rFonts w:ascii="Times New Roman" w:eastAsia="Times New Roman" w:hAnsi="Times New Roman"/>
                <w:b/>
                <w:sz w:val="24"/>
                <w:szCs w:val="24"/>
                <w:lang w:eastAsia="it-IT"/>
              </w:rPr>
              <w:lastRenderedPageBreak/>
              <w:t>Mod</w:t>
            </w:r>
            <w:proofErr w:type="spellEnd"/>
            <w:r w:rsidRPr="00D9383A">
              <w:rPr>
                <w:rFonts w:ascii="Times New Roman" w:eastAsia="Times New Roman" w:hAnsi="Times New Roman"/>
                <w:b/>
                <w:sz w:val="24"/>
                <w:szCs w:val="24"/>
                <w:lang w:eastAsia="it-IT"/>
              </w:rPr>
              <w:t>. n°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Titolo: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 xml:space="preserve">EDUCAZIONE </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CIVICA</w:t>
            </w:r>
          </w:p>
          <w:p w:rsidR="006A3391" w:rsidRPr="00D9383A" w:rsidRDefault="006A3391" w:rsidP="00A32D72">
            <w:pPr>
              <w:spacing w:after="0" w:line="480" w:lineRule="auto"/>
              <w:ind w:right="-567"/>
              <w:jc w:val="both"/>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ore</w:t>
            </w: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c>
          <w:tcPr>
            <w:tcW w:w="1392" w:type="pct"/>
          </w:tcPr>
          <w:p w:rsidR="006A3391" w:rsidRPr="00D9383A" w:rsidRDefault="006A3391" w:rsidP="00A32D72">
            <w:pPr>
              <w:spacing w:after="0" w:line="480" w:lineRule="auto"/>
              <w:ind w:right="-567"/>
              <w:jc w:val="both"/>
              <w:rPr>
                <w:rFonts w:ascii="Times New Roman" w:eastAsia="Times New Roman" w:hAnsi="Times New Roman"/>
                <w:b/>
                <w:i/>
                <w:sz w:val="24"/>
                <w:szCs w:val="24"/>
                <w:lang w:eastAsia="it-IT"/>
              </w:rPr>
            </w:pPr>
          </w:p>
        </w:tc>
      </w:tr>
    </w:tbl>
    <w:p w:rsidR="0066331B" w:rsidRDefault="0066331B" w:rsidP="0066331B">
      <w:pPr>
        <w:spacing w:after="0" w:line="240" w:lineRule="auto"/>
        <w:ind w:left="360"/>
        <w:rPr>
          <w:rFonts w:ascii="Arial" w:eastAsia="Times New Roman" w:hAnsi="Arial" w:cs="Arial"/>
          <w:b/>
          <w:szCs w:val="20"/>
          <w:lang w:eastAsia="it-IT"/>
        </w:rPr>
      </w:pPr>
    </w:p>
    <w:p w:rsidR="00D9383A" w:rsidRDefault="00D9383A" w:rsidP="0066331B">
      <w:pPr>
        <w:spacing w:after="0" w:line="240" w:lineRule="auto"/>
        <w:ind w:left="360"/>
        <w:rPr>
          <w:rFonts w:ascii="Arial" w:eastAsia="Times New Roman" w:hAnsi="Arial" w:cs="Arial"/>
          <w:b/>
          <w:szCs w:val="20"/>
          <w:lang w:eastAsia="it-IT"/>
        </w:rPr>
      </w:pPr>
    </w:p>
    <w:p w:rsidR="00D9383A" w:rsidRPr="00D9383A" w:rsidRDefault="00D9383A" w:rsidP="00D9383A">
      <w:pPr>
        <w:spacing w:after="0" w:line="240" w:lineRule="auto"/>
        <w:contextualSpacing/>
        <w:rPr>
          <w:rFonts w:ascii="Times New Roman" w:eastAsia="Times New Roman" w:hAnsi="Times New Roman"/>
          <w:b/>
          <w:sz w:val="24"/>
          <w:szCs w:val="24"/>
          <w:lang w:eastAsia="it-IT"/>
        </w:rPr>
      </w:pPr>
      <w:r w:rsidRPr="00D9383A">
        <w:rPr>
          <w:rFonts w:ascii="Times New Roman" w:eastAsia="Times New Roman" w:hAnsi="Times New Roman"/>
          <w:b/>
          <w:sz w:val="24"/>
          <w:szCs w:val="24"/>
          <w:lang w:eastAsia="it-IT"/>
        </w:rPr>
        <w:t>COMPETENZE TRASVERSALI   DI EDUCAZIONE CIVICA</w:t>
      </w:r>
    </w:p>
    <w:p w:rsidR="00D9383A" w:rsidRPr="00D9383A" w:rsidRDefault="00D9383A" w:rsidP="00D9383A">
      <w:pPr>
        <w:spacing w:after="0" w:line="240" w:lineRule="auto"/>
        <w:ind w:left="360"/>
        <w:contextualSpacing/>
        <w:rPr>
          <w:rFonts w:ascii="Times New Roman" w:eastAsia="Times New Roman" w:hAnsi="Times New Roman"/>
          <w:b/>
          <w:sz w:val="24"/>
          <w:szCs w:val="24"/>
          <w:lang w:eastAsia="it-IT"/>
        </w:rPr>
      </w:pPr>
    </w:p>
    <w:tbl>
      <w:tblPr>
        <w:tblStyle w:val="Grigliatabella"/>
        <w:tblW w:w="10064" w:type="dxa"/>
        <w:tblInd w:w="250" w:type="dxa"/>
        <w:tblLook w:val="04A0" w:firstRow="1" w:lastRow="0" w:firstColumn="1" w:lastColumn="0" w:noHBand="0" w:noVBand="1"/>
      </w:tblPr>
      <w:tblGrid>
        <w:gridCol w:w="10064"/>
      </w:tblGrid>
      <w:tr w:rsidR="00D9383A" w:rsidRPr="00D9383A" w:rsidTr="00A32D72">
        <w:tc>
          <w:tcPr>
            <w:tcW w:w="10064" w:type="dxa"/>
          </w:tcPr>
          <w:p w:rsidR="00D9383A" w:rsidRPr="00D9383A" w:rsidRDefault="00D9383A" w:rsidP="003D5066">
            <w:pPr>
              <w:contextualSpacing/>
              <w:rPr>
                <w:rFonts w:ascii="Times New Roman" w:eastAsia="Times New Roman" w:hAnsi="Times New Roman"/>
                <w:b/>
                <w:sz w:val="24"/>
                <w:szCs w:val="24"/>
                <w:lang w:eastAsia="it-IT"/>
              </w:rPr>
            </w:pPr>
          </w:p>
          <w:p w:rsidR="00D9383A" w:rsidRPr="00D9383A" w:rsidRDefault="00D9383A" w:rsidP="003D5066">
            <w:pPr>
              <w:contextualSpacing/>
              <w:rPr>
                <w:rFonts w:ascii="Times New Roman" w:eastAsia="Times New Roman" w:hAnsi="Times New Roman"/>
                <w:sz w:val="24"/>
                <w:szCs w:val="24"/>
                <w:lang w:eastAsia="it-IT"/>
              </w:rPr>
            </w:pPr>
            <w:r w:rsidRPr="00D9383A">
              <w:rPr>
                <w:rFonts w:ascii="Times New Roman" w:eastAsia="Times New Roman" w:hAnsi="Times New Roman"/>
                <w:sz w:val="24"/>
                <w:szCs w:val="24"/>
                <w:lang w:eastAsia="it-IT"/>
              </w:rPr>
              <w:t>Si fa riferimento alla programmazione del Consiglio di Classe</w:t>
            </w:r>
          </w:p>
          <w:p w:rsidR="00D9383A" w:rsidRPr="00D9383A" w:rsidRDefault="00D9383A" w:rsidP="003D5066">
            <w:pPr>
              <w:contextualSpacing/>
              <w:rPr>
                <w:rFonts w:ascii="Times New Roman" w:eastAsia="Times New Roman" w:hAnsi="Times New Roman"/>
                <w:b/>
                <w:sz w:val="24"/>
                <w:szCs w:val="24"/>
                <w:lang w:eastAsia="it-IT"/>
              </w:rPr>
            </w:pPr>
          </w:p>
        </w:tc>
      </w:tr>
    </w:tbl>
    <w:p w:rsidR="00D9383A" w:rsidRDefault="00D9383A" w:rsidP="0066331B">
      <w:pPr>
        <w:spacing w:after="0" w:line="240" w:lineRule="auto"/>
        <w:ind w:left="360"/>
        <w:rPr>
          <w:rFonts w:ascii="Arial" w:eastAsia="Times New Roman" w:hAnsi="Arial" w:cs="Arial"/>
          <w:b/>
          <w:szCs w:val="20"/>
          <w:lang w:eastAsia="it-IT"/>
        </w:rPr>
      </w:pPr>
    </w:p>
    <w:p w:rsidR="00D9383A" w:rsidRDefault="00D9383A" w:rsidP="0066331B">
      <w:pPr>
        <w:spacing w:after="0" w:line="240" w:lineRule="auto"/>
        <w:ind w:left="360"/>
        <w:rPr>
          <w:rFonts w:ascii="Arial" w:eastAsia="Times New Roman" w:hAnsi="Arial" w:cs="Arial"/>
          <w:b/>
          <w:szCs w:val="20"/>
          <w:lang w:eastAsia="it-IT"/>
        </w:rPr>
      </w:pPr>
    </w:p>
    <w:p w:rsidR="00D9383A" w:rsidRDefault="00D9383A" w:rsidP="0066331B">
      <w:pPr>
        <w:spacing w:after="0" w:line="240" w:lineRule="auto"/>
        <w:ind w:left="360"/>
        <w:rPr>
          <w:rFonts w:ascii="Arial" w:eastAsia="Times New Roman" w:hAnsi="Arial" w:cs="Arial"/>
          <w:b/>
          <w:szCs w:val="20"/>
          <w:lang w:eastAsia="it-IT"/>
        </w:rPr>
      </w:pPr>
    </w:p>
    <w:p w:rsidR="00D9383A" w:rsidRPr="0066331B" w:rsidRDefault="00D9383A" w:rsidP="0066331B">
      <w:pPr>
        <w:spacing w:after="0" w:line="240" w:lineRule="auto"/>
        <w:ind w:left="360"/>
        <w:rPr>
          <w:rFonts w:ascii="Arial" w:eastAsia="Times New Roman" w:hAnsi="Arial" w:cs="Arial"/>
          <w:b/>
          <w:szCs w:val="20"/>
          <w:lang w:eastAsia="it-IT"/>
        </w:rPr>
      </w:pPr>
    </w:p>
    <w:tbl>
      <w:tblPr>
        <w:tblStyle w:val="Grigliatabella"/>
        <w:tblW w:w="10068" w:type="dxa"/>
        <w:tblInd w:w="250" w:type="dxa"/>
        <w:tblLook w:val="04A0" w:firstRow="1" w:lastRow="0" w:firstColumn="1" w:lastColumn="0" w:noHBand="0" w:noVBand="1"/>
      </w:tblPr>
      <w:tblGrid>
        <w:gridCol w:w="4546"/>
        <w:gridCol w:w="5522"/>
      </w:tblGrid>
      <w:tr w:rsidR="002B0F56" w:rsidRPr="002B0F56" w:rsidTr="00A32D72">
        <w:trPr>
          <w:trHeight w:val="151"/>
        </w:trPr>
        <w:tc>
          <w:tcPr>
            <w:tcW w:w="10068" w:type="dxa"/>
            <w:gridSpan w:val="2"/>
          </w:tcPr>
          <w:p w:rsidR="002B0F56" w:rsidRPr="002B0F56" w:rsidRDefault="002B0F56" w:rsidP="003D5066">
            <w:pPr>
              <w:jc w:val="center"/>
              <w:rPr>
                <w:rFonts w:ascii="Times New Roman" w:eastAsiaTheme="minorHAnsi" w:hAnsi="Times New Roman"/>
                <w:b/>
                <w:sz w:val="24"/>
                <w:szCs w:val="24"/>
              </w:rPr>
            </w:pPr>
            <w:r w:rsidRPr="002B0F56">
              <w:rPr>
                <w:rFonts w:ascii="Times New Roman" w:eastAsiaTheme="minorHAnsi" w:hAnsi="Times New Roman"/>
                <w:b/>
                <w:sz w:val="24"/>
                <w:szCs w:val="24"/>
              </w:rPr>
              <w:t>Competenze chiave trasversali</w:t>
            </w:r>
          </w:p>
        </w:tc>
      </w:tr>
      <w:tr w:rsidR="002B0F56" w:rsidRPr="002B0F56" w:rsidTr="00A32D72">
        <w:tblPrEx>
          <w:tblCellMar>
            <w:left w:w="70" w:type="dxa"/>
            <w:right w:w="70" w:type="dxa"/>
          </w:tblCellMar>
          <w:tblLook w:val="0000" w:firstRow="0" w:lastRow="0" w:firstColumn="0" w:lastColumn="0" w:noHBand="0" w:noVBand="0"/>
        </w:tblPrEx>
        <w:trPr>
          <w:trHeight w:val="235"/>
        </w:trPr>
        <w:tc>
          <w:tcPr>
            <w:tcW w:w="4546" w:type="dxa"/>
          </w:tcPr>
          <w:p w:rsidR="002B0F56" w:rsidRPr="002B0F56" w:rsidRDefault="002B0F56" w:rsidP="003D5066">
            <w:pPr>
              <w:rPr>
                <w:rFonts w:ascii="Times New Roman" w:eastAsiaTheme="minorHAnsi" w:hAnsi="Times New Roman"/>
                <w:sz w:val="24"/>
                <w:szCs w:val="24"/>
              </w:rPr>
            </w:pPr>
            <w:r w:rsidRPr="002B0F56">
              <w:rPr>
                <w:rFonts w:ascii="Times New Roman" w:eastAsiaTheme="minorHAnsi" w:hAnsi="Times New Roman"/>
                <w:sz w:val="24"/>
                <w:szCs w:val="24"/>
              </w:rPr>
              <w:t>Competenze chiave</w:t>
            </w:r>
          </w:p>
        </w:tc>
        <w:tc>
          <w:tcPr>
            <w:tcW w:w="5522" w:type="dxa"/>
          </w:tcPr>
          <w:p w:rsidR="002B0F56" w:rsidRPr="002B0F56" w:rsidRDefault="002B0F56" w:rsidP="003D5066">
            <w:pPr>
              <w:rPr>
                <w:rFonts w:ascii="Times New Roman" w:eastAsiaTheme="minorHAnsi" w:hAnsi="Times New Roman"/>
                <w:sz w:val="24"/>
                <w:szCs w:val="24"/>
              </w:rPr>
            </w:pPr>
            <w:r w:rsidRPr="002B0F56">
              <w:rPr>
                <w:rFonts w:ascii="Times New Roman" w:eastAsiaTheme="minorHAnsi" w:hAnsi="Times New Roman"/>
                <w:sz w:val="24"/>
                <w:szCs w:val="24"/>
              </w:rPr>
              <w:t>Capacità da conseguire alla fine del secondo biennio</w:t>
            </w:r>
          </w:p>
        </w:tc>
      </w:tr>
      <w:tr w:rsidR="002B0F56" w:rsidRPr="002B0F56" w:rsidTr="00A32D72">
        <w:tblPrEx>
          <w:tblCellMar>
            <w:left w:w="70" w:type="dxa"/>
            <w:right w:w="70" w:type="dxa"/>
          </w:tblCellMar>
          <w:tblLook w:val="0000" w:firstRow="0" w:lastRow="0" w:firstColumn="0" w:lastColumn="0" w:noHBand="0" w:noVBand="0"/>
        </w:tblPrEx>
        <w:trPr>
          <w:trHeight w:val="327"/>
        </w:trPr>
        <w:tc>
          <w:tcPr>
            <w:tcW w:w="4546" w:type="dxa"/>
          </w:tcPr>
          <w:p w:rsidR="002B0F56" w:rsidRPr="002B0F56" w:rsidRDefault="002B0F56" w:rsidP="003D5066">
            <w:pPr>
              <w:widowControl w:val="0"/>
              <w:numPr>
                <w:ilvl w:val="0"/>
                <w:numId w:val="24"/>
              </w:numPr>
              <w:suppressAutoHyphens/>
              <w:contextualSpacing/>
              <w:jc w:val="both"/>
              <w:rPr>
                <w:rFonts w:ascii="Times New Roman" w:eastAsia="Times New Roman" w:hAnsi="Times New Roman"/>
                <w:kern w:val="1"/>
                <w:sz w:val="24"/>
                <w:szCs w:val="24"/>
                <w:lang w:eastAsia="zh-CN" w:bidi="hi-IN"/>
              </w:rPr>
            </w:pPr>
            <w:r w:rsidRPr="002B0F56">
              <w:rPr>
                <w:rFonts w:ascii="Times New Roman" w:eastAsia="Times New Roman" w:hAnsi="Times New Roman"/>
                <w:kern w:val="1"/>
                <w:sz w:val="24"/>
                <w:szCs w:val="24"/>
                <w:lang w:eastAsia="zh-CN" w:bidi="hi-IN"/>
              </w:rPr>
              <w:t>Imparare ad imparare</w:t>
            </w:r>
          </w:p>
          <w:p w:rsidR="002B0F56" w:rsidRPr="002B0F56" w:rsidRDefault="002B0F56" w:rsidP="003D5066">
            <w:pPr>
              <w:numPr>
                <w:ilvl w:val="0"/>
                <w:numId w:val="24"/>
              </w:numPr>
              <w:contextualSpacing/>
              <w:rPr>
                <w:rFonts w:ascii="Times New Roman" w:eastAsiaTheme="minorHAnsi" w:hAnsi="Times New Roman"/>
                <w:sz w:val="24"/>
                <w:szCs w:val="24"/>
              </w:rPr>
            </w:pPr>
            <w:r w:rsidRPr="002B0F56">
              <w:rPr>
                <w:rFonts w:ascii="Times New Roman" w:eastAsia="AR PL KaitiM GB" w:hAnsi="Times New Roman"/>
                <w:kern w:val="1"/>
                <w:sz w:val="24"/>
                <w:szCs w:val="24"/>
                <w:lang w:eastAsia="zh-CN" w:bidi="hi-IN"/>
              </w:rPr>
              <w:t>Progettare</w:t>
            </w:r>
          </w:p>
        </w:tc>
        <w:tc>
          <w:tcPr>
            <w:tcW w:w="5522" w:type="dxa"/>
          </w:tcPr>
          <w:p w:rsidR="002B0F56" w:rsidRPr="002B0F56" w:rsidRDefault="002B0F56" w:rsidP="003D5066">
            <w:pPr>
              <w:rPr>
                <w:rFonts w:ascii="Times New Roman" w:eastAsiaTheme="minorHAnsi" w:hAnsi="Times New Roman"/>
                <w:sz w:val="24"/>
                <w:szCs w:val="24"/>
              </w:rPr>
            </w:pPr>
            <w:r w:rsidRPr="002B0F56">
              <w:rPr>
                <w:rFonts w:ascii="Times New Roman" w:eastAsiaTheme="minorHAnsi" w:hAnsi="Times New Roman"/>
                <w:sz w:val="24"/>
                <w:szCs w:val="24"/>
              </w:rPr>
              <w:t>Essere capace di:</w:t>
            </w:r>
          </w:p>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Partecipare attivamente alle attività portando    contributi personali, esito di ricerche e approfondimento.</w:t>
            </w:r>
          </w:p>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Organizzare il proprio apprendimento in ordine ai tempi, fonti, risorse e tecnologie.</w:t>
            </w:r>
          </w:p>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Elaborare progetti individuando obiettivi, ipotesi, diverse fasi di attività e verificando i risultati raggiunti.</w:t>
            </w:r>
          </w:p>
        </w:tc>
      </w:tr>
      <w:tr w:rsidR="002B0F56" w:rsidRPr="002B0F56" w:rsidTr="00A32D72">
        <w:tblPrEx>
          <w:tblCellMar>
            <w:left w:w="70" w:type="dxa"/>
            <w:right w:w="70" w:type="dxa"/>
          </w:tblCellMar>
          <w:tblLook w:val="0000" w:firstRow="0" w:lastRow="0" w:firstColumn="0" w:lastColumn="0" w:noHBand="0" w:noVBand="0"/>
        </w:tblPrEx>
        <w:trPr>
          <w:trHeight w:val="169"/>
        </w:trPr>
        <w:tc>
          <w:tcPr>
            <w:tcW w:w="4546" w:type="dxa"/>
          </w:tcPr>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Comunicare</w:t>
            </w:r>
          </w:p>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Collaborare/partecipare</w:t>
            </w:r>
          </w:p>
          <w:p w:rsidR="002B0F56" w:rsidRPr="002B0F56" w:rsidRDefault="002B0F56" w:rsidP="003D5066">
            <w:pPr>
              <w:numPr>
                <w:ilvl w:val="0"/>
                <w:numId w:val="25"/>
              </w:numPr>
              <w:contextualSpacing/>
              <w:rPr>
                <w:rFonts w:ascii="Times New Roman" w:eastAsiaTheme="minorHAnsi" w:hAnsi="Times New Roman"/>
                <w:sz w:val="24"/>
                <w:szCs w:val="24"/>
              </w:rPr>
            </w:pPr>
            <w:r w:rsidRPr="002B0F56">
              <w:rPr>
                <w:rFonts w:ascii="Times New Roman" w:eastAsiaTheme="minorHAnsi" w:hAnsi="Times New Roman"/>
                <w:sz w:val="24"/>
                <w:szCs w:val="24"/>
              </w:rPr>
              <w:t>Agire in modo autonomo e responsabile</w:t>
            </w:r>
          </w:p>
        </w:tc>
        <w:tc>
          <w:tcPr>
            <w:tcW w:w="5522" w:type="dxa"/>
          </w:tcPr>
          <w:p w:rsidR="002B0F56" w:rsidRPr="002B0F56" w:rsidRDefault="002B0F56" w:rsidP="003D5066">
            <w:pPr>
              <w:rPr>
                <w:rFonts w:ascii="Times New Roman" w:eastAsiaTheme="minorHAnsi" w:hAnsi="Times New Roman"/>
                <w:sz w:val="24"/>
                <w:szCs w:val="24"/>
              </w:rPr>
            </w:pPr>
            <w:r w:rsidRPr="002B0F56">
              <w:rPr>
                <w:rFonts w:ascii="Times New Roman" w:eastAsiaTheme="minorHAnsi" w:hAnsi="Times New Roman"/>
                <w:sz w:val="24"/>
                <w:szCs w:val="24"/>
              </w:rPr>
              <w:t>Essere capace di :</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comprendere messaggi verbali orali e scritti in situazioni interattive di diverso genere ed intervenire con pertinenza e coerenza;</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produrre messaggi verbali di diversa tipologia e complessità su argomenti e contesti diversi;</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partecipare attivamente a lavori di gruppo, collaborando per la realizzazione di progetti e lavori;</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comprendere e adottare tutte le misure e le norme di sicurezza adeguate alle attività che si compiono;</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motivare le proprie opinioni e le sue scelte e gestire situazioni d’incomprensione e conflittualità;</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comprendere e condividere il sistema di principi e di valori di una società democratica.</w:t>
            </w:r>
          </w:p>
        </w:tc>
      </w:tr>
      <w:tr w:rsidR="002B0F56" w:rsidRPr="002B0F56" w:rsidTr="00A32D72">
        <w:tblPrEx>
          <w:tblCellMar>
            <w:left w:w="70" w:type="dxa"/>
            <w:right w:w="70" w:type="dxa"/>
          </w:tblCellMar>
          <w:tblLook w:val="0000" w:firstRow="0" w:lastRow="0" w:firstColumn="0" w:lastColumn="0" w:noHBand="0" w:noVBand="0"/>
        </w:tblPrEx>
        <w:trPr>
          <w:trHeight w:val="105"/>
        </w:trPr>
        <w:tc>
          <w:tcPr>
            <w:tcW w:w="4546" w:type="dxa"/>
          </w:tcPr>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Risolvere problemi</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Individuare collegamenti e relazioni</w:t>
            </w:r>
          </w:p>
          <w:p w:rsidR="002B0F56" w:rsidRPr="002B0F56" w:rsidRDefault="002B0F56" w:rsidP="003D5066">
            <w:pPr>
              <w:numPr>
                <w:ilvl w:val="0"/>
                <w:numId w:val="26"/>
              </w:numPr>
              <w:contextualSpacing/>
              <w:rPr>
                <w:rFonts w:ascii="Times New Roman" w:eastAsiaTheme="minorHAnsi" w:hAnsi="Times New Roman"/>
                <w:sz w:val="24"/>
                <w:szCs w:val="24"/>
              </w:rPr>
            </w:pPr>
            <w:r w:rsidRPr="002B0F56">
              <w:rPr>
                <w:rFonts w:ascii="Times New Roman" w:eastAsiaTheme="minorHAnsi" w:hAnsi="Times New Roman"/>
                <w:sz w:val="24"/>
                <w:szCs w:val="24"/>
              </w:rPr>
              <w:t>Acquisire/interpretare l’informazione ricevuta</w:t>
            </w:r>
          </w:p>
        </w:tc>
        <w:tc>
          <w:tcPr>
            <w:tcW w:w="5522" w:type="dxa"/>
          </w:tcPr>
          <w:p w:rsidR="002B0F56" w:rsidRPr="002B0F56" w:rsidRDefault="002B0F56" w:rsidP="003D5066">
            <w:pPr>
              <w:rPr>
                <w:rFonts w:ascii="Times New Roman" w:eastAsiaTheme="minorHAnsi" w:hAnsi="Times New Roman"/>
                <w:sz w:val="24"/>
                <w:szCs w:val="24"/>
              </w:rPr>
            </w:pPr>
            <w:r w:rsidRPr="002B0F56">
              <w:rPr>
                <w:rFonts w:ascii="Times New Roman" w:eastAsiaTheme="minorHAnsi" w:hAnsi="Times New Roman"/>
                <w:sz w:val="24"/>
                <w:szCs w:val="24"/>
              </w:rPr>
              <w:t>Essere capace di :</w:t>
            </w:r>
          </w:p>
          <w:p w:rsidR="002B0F56" w:rsidRPr="002B0F56" w:rsidRDefault="002B0F56" w:rsidP="003D5066">
            <w:pPr>
              <w:numPr>
                <w:ilvl w:val="0"/>
                <w:numId w:val="27"/>
              </w:numPr>
              <w:contextualSpacing/>
              <w:rPr>
                <w:rFonts w:ascii="Times New Roman" w:eastAsiaTheme="minorHAnsi" w:hAnsi="Times New Roman"/>
                <w:sz w:val="24"/>
                <w:szCs w:val="24"/>
              </w:rPr>
            </w:pPr>
            <w:r w:rsidRPr="002B0F56">
              <w:rPr>
                <w:rFonts w:ascii="Times New Roman" w:eastAsiaTheme="minorHAnsi" w:hAnsi="Times New Roman"/>
                <w:sz w:val="24"/>
                <w:szCs w:val="24"/>
              </w:rPr>
              <w:t>ricorrere a quanto appreso in contesti pluridisciplinari per affrontare situazioni nuove;</w:t>
            </w:r>
          </w:p>
          <w:p w:rsidR="002B0F56" w:rsidRPr="002B0F56" w:rsidRDefault="002B0F56" w:rsidP="003D5066">
            <w:pPr>
              <w:numPr>
                <w:ilvl w:val="0"/>
                <w:numId w:val="27"/>
              </w:numPr>
              <w:contextualSpacing/>
              <w:rPr>
                <w:rFonts w:ascii="Times New Roman" w:eastAsiaTheme="minorHAnsi" w:hAnsi="Times New Roman"/>
                <w:sz w:val="24"/>
                <w:szCs w:val="24"/>
              </w:rPr>
            </w:pPr>
            <w:r w:rsidRPr="002B0F56">
              <w:rPr>
                <w:rFonts w:ascii="Times New Roman" w:eastAsiaTheme="minorHAnsi" w:hAnsi="Times New Roman"/>
                <w:sz w:val="24"/>
                <w:szCs w:val="24"/>
              </w:rPr>
              <w:t>affrontare le situazioni problematiche che incontra ricercando e valutando le diverse ipotesi risolutive;</w:t>
            </w:r>
          </w:p>
        </w:tc>
      </w:tr>
    </w:tbl>
    <w:p w:rsidR="002B0F56" w:rsidRPr="002B0F56" w:rsidRDefault="002B0F56" w:rsidP="002B0F56">
      <w:pPr>
        <w:rPr>
          <w:rFonts w:ascii="Times New Roman" w:eastAsiaTheme="minorHAnsi" w:hAnsi="Times New Roman"/>
          <w:sz w:val="24"/>
          <w:szCs w:val="24"/>
        </w:rPr>
      </w:pPr>
    </w:p>
    <w:p w:rsidR="002B0F56" w:rsidRPr="00102567" w:rsidRDefault="002B0F56" w:rsidP="002B0F56">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2B0F56" w:rsidRPr="0066331B" w:rsidRDefault="002B0F56" w:rsidP="002B0F56">
      <w:pPr>
        <w:spacing w:after="0" w:line="240" w:lineRule="auto"/>
        <w:rPr>
          <w:rFonts w:ascii="Arial" w:eastAsia="Times New Roman" w:hAnsi="Arial" w:cs="Arial"/>
          <w:i/>
          <w:color w:val="000000"/>
          <w:sz w:val="20"/>
          <w:szCs w:val="20"/>
          <w:lang w:eastAsia="it-IT"/>
        </w:rPr>
      </w:pPr>
    </w:p>
    <w:p w:rsidR="002B0F56" w:rsidRDefault="002B0F56" w:rsidP="0066331B">
      <w:pPr>
        <w:spacing w:after="0" w:line="240" w:lineRule="auto"/>
        <w:ind w:right="-2269"/>
        <w:rPr>
          <w:rFonts w:ascii="Arial" w:eastAsia="Times New Roman" w:hAnsi="Arial" w:cs="Arial"/>
          <w:b/>
          <w:bCs/>
          <w:iCs/>
          <w:sz w:val="24"/>
          <w:szCs w:val="24"/>
          <w:lang w:eastAsia="it-IT"/>
        </w:rPr>
      </w:pPr>
    </w:p>
    <w:p w:rsidR="002B0F56" w:rsidRDefault="002B0F56" w:rsidP="0066331B">
      <w:pPr>
        <w:spacing w:after="0" w:line="240" w:lineRule="auto"/>
        <w:ind w:right="-2269"/>
        <w:rPr>
          <w:rFonts w:ascii="Arial" w:eastAsia="Times New Roman" w:hAnsi="Arial" w:cs="Arial"/>
          <w:b/>
          <w:bCs/>
          <w:iCs/>
          <w:sz w:val="24"/>
          <w:szCs w:val="24"/>
          <w:lang w:eastAsia="it-IT"/>
        </w:rPr>
      </w:pPr>
    </w:p>
    <w:p w:rsidR="002B0F56" w:rsidRDefault="002B0F56" w:rsidP="0066331B">
      <w:pPr>
        <w:spacing w:after="0" w:line="240" w:lineRule="auto"/>
        <w:ind w:right="-2269"/>
        <w:rPr>
          <w:rFonts w:ascii="Arial" w:eastAsia="Times New Roman" w:hAnsi="Arial" w:cs="Arial"/>
          <w:b/>
          <w:bCs/>
          <w:iCs/>
          <w:sz w:val="24"/>
          <w:szCs w:val="24"/>
          <w:lang w:eastAsia="it-IT"/>
        </w:rPr>
      </w:pPr>
    </w:p>
    <w:p w:rsidR="0066331B" w:rsidRPr="00D9383A" w:rsidRDefault="000B6DF1" w:rsidP="0066331B">
      <w:pPr>
        <w:spacing w:after="0" w:line="240" w:lineRule="auto"/>
        <w:ind w:right="-2269"/>
        <w:rPr>
          <w:rFonts w:ascii="Times New Roman" w:eastAsia="Times New Roman" w:hAnsi="Times New Roman"/>
          <w:i/>
          <w:sz w:val="24"/>
          <w:szCs w:val="24"/>
          <w:lang w:eastAsia="it-IT"/>
        </w:rPr>
      </w:pPr>
      <w:r w:rsidRPr="00D9383A">
        <w:rPr>
          <w:rFonts w:ascii="Times New Roman" w:eastAsia="Times New Roman" w:hAnsi="Times New Roman"/>
          <w:b/>
          <w:bCs/>
          <w:iCs/>
          <w:sz w:val="24"/>
          <w:szCs w:val="24"/>
          <w:lang w:eastAsia="it-IT"/>
        </w:rPr>
        <w:t>METODOLOGIE, MEZZI, SPAZI, STRUMENTI, TIPOLOGIA DI VERIFICHE</w:t>
      </w:r>
    </w:p>
    <w:p w:rsidR="0066331B" w:rsidRPr="00D9383A" w:rsidRDefault="0066331B" w:rsidP="0066331B">
      <w:pPr>
        <w:spacing w:after="0" w:line="240" w:lineRule="auto"/>
        <w:ind w:right="-2269"/>
        <w:rPr>
          <w:rFonts w:ascii="Times New Roman" w:eastAsia="Times New Roman" w:hAnsi="Times New Roman"/>
          <w:i/>
          <w:sz w:val="24"/>
          <w:szCs w:val="24"/>
          <w:lang w:eastAsia="it-IT"/>
        </w:rPr>
      </w:pPr>
    </w:p>
    <w:tbl>
      <w:tblPr>
        <w:tblpPr w:leftFromText="141" w:rightFromText="141" w:vertAnchor="text" w:tblpX="250"/>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08"/>
        <w:gridCol w:w="2938"/>
        <w:gridCol w:w="4049"/>
      </w:tblGrid>
      <w:tr w:rsidR="000B6DF1" w:rsidRPr="00D9383A" w:rsidTr="00D66F01">
        <w:trPr>
          <w:trHeight w:val="269"/>
        </w:trPr>
        <w:tc>
          <w:tcPr>
            <w:tcW w:w="3108" w:type="dxa"/>
            <w:shd w:val="clear" w:color="auto" w:fill="auto"/>
            <w:vAlign w:val="center"/>
          </w:tcPr>
          <w:p w:rsidR="000B6DF1" w:rsidRPr="00D9383A" w:rsidRDefault="000B6DF1" w:rsidP="00D66F01">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METODOLOGIE</w:t>
            </w:r>
          </w:p>
        </w:tc>
        <w:tc>
          <w:tcPr>
            <w:tcW w:w="2938" w:type="dxa"/>
            <w:shd w:val="clear" w:color="auto" w:fill="auto"/>
            <w:vAlign w:val="center"/>
          </w:tcPr>
          <w:p w:rsidR="000B6DF1" w:rsidRPr="00D9383A" w:rsidRDefault="000B6DF1" w:rsidP="00D66F01">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STRUMENTI</w:t>
            </w:r>
          </w:p>
        </w:tc>
        <w:tc>
          <w:tcPr>
            <w:tcW w:w="4049" w:type="dxa"/>
            <w:shd w:val="clear" w:color="auto" w:fill="auto"/>
            <w:vAlign w:val="center"/>
          </w:tcPr>
          <w:p w:rsidR="000B6DF1" w:rsidRPr="00D9383A" w:rsidRDefault="000B6DF1" w:rsidP="00D66F01">
            <w:pPr>
              <w:pBdr>
                <w:top w:val="nil"/>
                <w:left w:val="nil"/>
                <w:bottom w:val="nil"/>
                <w:right w:val="nil"/>
                <w:between w:val="nil"/>
              </w:pBdr>
              <w:spacing w:after="0" w:line="240" w:lineRule="auto"/>
              <w:jc w:val="center"/>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VERIFICHE</w:t>
            </w:r>
          </w:p>
        </w:tc>
      </w:tr>
      <w:tr w:rsidR="000B6DF1" w:rsidRPr="00D9383A" w:rsidTr="00D66F01">
        <w:trPr>
          <w:trHeight w:val="1842"/>
        </w:trPr>
        <w:tc>
          <w:tcPr>
            <w:tcW w:w="3108" w:type="dxa"/>
          </w:tcPr>
          <w:p w:rsidR="00B441D4"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Attività laboratoriali</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Problem</w:t>
            </w:r>
            <w:proofErr w:type="spellEnd"/>
            <w:r w:rsidRPr="00D9383A">
              <w:rPr>
                <w:rFonts w:ascii="Times New Roman" w:eastAsia="Times New Roman" w:hAnsi="Times New Roman"/>
                <w:color w:val="000000"/>
                <w:sz w:val="24"/>
                <w:szCs w:val="24"/>
                <w:lang w:eastAsia="it-IT"/>
              </w:rPr>
              <w:t xml:space="preserve"> </w:t>
            </w:r>
            <w:proofErr w:type="spellStart"/>
            <w:r w:rsidRPr="00D9383A">
              <w:rPr>
                <w:rFonts w:ascii="Times New Roman" w:eastAsia="Times New Roman" w:hAnsi="Times New Roman"/>
                <w:color w:val="000000"/>
                <w:sz w:val="24"/>
                <w:szCs w:val="24"/>
                <w:lang w:eastAsia="it-IT"/>
              </w:rPr>
              <w:t>solving</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Cooperative </w:t>
            </w:r>
            <w:proofErr w:type="spellStart"/>
            <w:r w:rsidRPr="00D9383A">
              <w:rPr>
                <w:rFonts w:ascii="Times New Roman" w:eastAsia="Times New Roman" w:hAnsi="Times New Roman"/>
                <w:color w:val="000000"/>
                <w:sz w:val="24"/>
                <w:szCs w:val="24"/>
                <w:lang w:eastAsia="it-IT"/>
              </w:rPr>
              <w:t>learning</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Interpretazione di ruoli</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Individualizzazione</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Lavoro di gruppo</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Brainstorming</w:t>
            </w:r>
          </w:p>
          <w:p w:rsidR="000B6DF1" w:rsidRPr="00D9383A" w:rsidRDefault="000B6DF1" w:rsidP="00D66F01">
            <w:pPr>
              <w:widowControl w:val="0"/>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Discussione</w:t>
            </w:r>
          </w:p>
          <w:p w:rsidR="000B6DF1" w:rsidRPr="00D9383A" w:rsidRDefault="000B6DF1" w:rsidP="00D66F01">
            <w:pPr>
              <w:widowControl w:val="0"/>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Lezione frontale</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Peer tutoring</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Lavoro di gruppo per fasce di livello</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Lavoro di gruppo per fasce eterogenee</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Discussione guidata</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Circle</w:t>
            </w:r>
            <w:proofErr w:type="spellEnd"/>
            <w:r w:rsidRPr="00D9383A">
              <w:rPr>
                <w:rFonts w:ascii="Times New Roman" w:eastAsia="Times New Roman" w:hAnsi="Times New Roman"/>
                <w:color w:val="000000"/>
                <w:sz w:val="24"/>
                <w:szCs w:val="24"/>
                <w:lang w:eastAsia="it-IT"/>
              </w:rPr>
              <w:t xml:space="preserve"> time</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Flipped</w:t>
            </w:r>
            <w:proofErr w:type="spellEnd"/>
            <w:r w:rsidRPr="00D9383A">
              <w:rPr>
                <w:rFonts w:ascii="Times New Roman" w:eastAsia="Times New Roman" w:hAnsi="Times New Roman"/>
                <w:color w:val="000000"/>
                <w:sz w:val="24"/>
                <w:szCs w:val="24"/>
                <w:lang w:eastAsia="it-IT"/>
              </w:rPr>
              <w:t xml:space="preserve"> </w:t>
            </w:r>
            <w:proofErr w:type="spellStart"/>
            <w:r w:rsidRPr="00D9383A">
              <w:rPr>
                <w:rFonts w:ascii="Times New Roman" w:eastAsia="Times New Roman" w:hAnsi="Times New Roman"/>
                <w:color w:val="000000"/>
                <w:sz w:val="24"/>
                <w:szCs w:val="24"/>
                <w:lang w:eastAsia="it-IT"/>
              </w:rPr>
              <w:t>Classroom</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Debate</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Role</w:t>
            </w:r>
            <w:proofErr w:type="spellEnd"/>
            <w:r w:rsidRPr="00D9383A">
              <w:rPr>
                <w:rFonts w:ascii="Times New Roman" w:eastAsia="Times New Roman" w:hAnsi="Times New Roman"/>
                <w:color w:val="000000"/>
                <w:sz w:val="24"/>
                <w:szCs w:val="24"/>
                <w:lang w:eastAsia="it-IT"/>
              </w:rPr>
              <w:t xml:space="preserve"> </w:t>
            </w:r>
            <w:proofErr w:type="spellStart"/>
            <w:r w:rsidRPr="00D9383A">
              <w:rPr>
                <w:rFonts w:ascii="Times New Roman" w:eastAsia="Times New Roman" w:hAnsi="Times New Roman"/>
                <w:color w:val="000000"/>
                <w:sz w:val="24"/>
                <w:szCs w:val="24"/>
                <w:lang w:eastAsia="it-IT"/>
              </w:rPr>
              <w:t>playing</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Gamification</w:t>
            </w:r>
            <w:proofErr w:type="spellEnd"/>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Project-</w:t>
            </w:r>
            <w:proofErr w:type="spellStart"/>
            <w:r w:rsidRPr="00D9383A">
              <w:rPr>
                <w:rFonts w:ascii="Times New Roman" w:eastAsia="Times New Roman" w:hAnsi="Times New Roman"/>
                <w:color w:val="000000"/>
                <w:sz w:val="24"/>
                <w:szCs w:val="24"/>
                <w:lang w:eastAsia="it-IT"/>
              </w:rPr>
              <w:t>Based</w:t>
            </w:r>
            <w:proofErr w:type="spellEnd"/>
            <w:r w:rsidRPr="00D9383A">
              <w:rPr>
                <w:rFonts w:ascii="Times New Roman" w:eastAsia="Times New Roman" w:hAnsi="Times New Roman"/>
                <w:color w:val="000000"/>
                <w:sz w:val="24"/>
                <w:szCs w:val="24"/>
                <w:lang w:eastAsia="it-IT"/>
              </w:rPr>
              <w:t xml:space="preserve"> Learning(PBL)</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Compito di realtà </w:t>
            </w:r>
          </w:p>
          <w:p w:rsidR="000B6DF1" w:rsidRPr="00D9383A" w:rsidRDefault="000B6DF1" w:rsidP="00D66F01">
            <w:pPr>
              <w:numPr>
                <w:ilvl w:val="0"/>
                <w:numId w:val="9"/>
              </w:numPr>
              <w:pBdr>
                <w:top w:val="nil"/>
                <w:left w:val="nil"/>
                <w:bottom w:val="nil"/>
                <w:right w:val="nil"/>
                <w:between w:val="nil"/>
              </w:pBdr>
              <w:suppressAutoHyphens/>
              <w:spacing w:after="0" w:line="240" w:lineRule="auto"/>
              <w:ind w:leftChars="-1" w:left="0" w:hangingChars="1" w:hanging="2"/>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Altro (specificare)__________</w:t>
            </w:r>
          </w:p>
        </w:tc>
        <w:tc>
          <w:tcPr>
            <w:tcW w:w="2938" w:type="dxa"/>
          </w:tcPr>
          <w:p w:rsidR="000B6DF1" w:rsidRPr="00D9383A" w:rsidRDefault="000B6DF1" w:rsidP="00D66F01">
            <w:pPr>
              <w:pStyle w:val="Paragrafoelenco"/>
              <w:numPr>
                <w:ilvl w:val="0"/>
                <w:numId w:val="9"/>
              </w:numPr>
              <w:pBdr>
                <w:top w:val="nil"/>
                <w:left w:val="nil"/>
                <w:bottom w:val="nil"/>
                <w:right w:val="nil"/>
                <w:between w:val="nil"/>
              </w:pBdr>
              <w:spacing w:after="24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Libri di testo </w:t>
            </w:r>
          </w:p>
          <w:p w:rsidR="000B6DF1" w:rsidRPr="00D9383A" w:rsidRDefault="000B6DF1" w:rsidP="00D66F01">
            <w:pPr>
              <w:pStyle w:val="Paragrafoelenco"/>
              <w:numPr>
                <w:ilvl w:val="0"/>
                <w:numId w:val="9"/>
              </w:numPr>
              <w:pBdr>
                <w:top w:val="nil"/>
                <w:left w:val="nil"/>
                <w:bottom w:val="nil"/>
                <w:right w:val="nil"/>
                <w:between w:val="nil"/>
              </w:pBdr>
              <w:spacing w:after="24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LIM     </w:t>
            </w:r>
          </w:p>
          <w:p w:rsidR="000B6DF1" w:rsidRPr="00D9383A" w:rsidRDefault="000B6DF1" w:rsidP="00D66F01">
            <w:pPr>
              <w:pStyle w:val="Paragrafoelenco"/>
              <w:numPr>
                <w:ilvl w:val="0"/>
                <w:numId w:val="9"/>
              </w:numPr>
              <w:pBdr>
                <w:top w:val="nil"/>
                <w:left w:val="nil"/>
                <w:bottom w:val="nil"/>
                <w:right w:val="nil"/>
                <w:between w:val="nil"/>
              </w:pBdr>
              <w:spacing w:after="24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Software didattici</w:t>
            </w:r>
          </w:p>
          <w:p w:rsidR="000B6DF1" w:rsidRPr="00D9383A" w:rsidRDefault="000B6DF1" w:rsidP="00D66F01">
            <w:pPr>
              <w:pStyle w:val="Paragrafoelenco"/>
              <w:numPr>
                <w:ilvl w:val="0"/>
                <w:numId w:val="9"/>
              </w:numPr>
              <w:pBdr>
                <w:top w:val="nil"/>
                <w:left w:val="nil"/>
                <w:bottom w:val="nil"/>
                <w:right w:val="nil"/>
                <w:between w:val="nil"/>
              </w:pBdr>
              <w:spacing w:after="24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Riviste</w:t>
            </w:r>
          </w:p>
          <w:p w:rsidR="000B6DF1" w:rsidRPr="00D9383A" w:rsidRDefault="000B6DF1" w:rsidP="00D66F01">
            <w:pPr>
              <w:pStyle w:val="Paragrafoelenco"/>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Strumenti di laboratorio    </w:t>
            </w:r>
          </w:p>
          <w:p w:rsidR="000B6DF1" w:rsidRPr="00D9383A" w:rsidRDefault="000B6DF1" w:rsidP="00D66F01">
            <w:pPr>
              <w:pStyle w:val="Paragrafoelenco"/>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Appunti/schede   </w:t>
            </w:r>
          </w:p>
          <w:p w:rsidR="000B6DF1" w:rsidRPr="00D9383A" w:rsidRDefault="000B6DF1" w:rsidP="00D66F01">
            <w:pPr>
              <w:pStyle w:val="Paragrafoelenco"/>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CD multimediali</w:t>
            </w:r>
          </w:p>
          <w:p w:rsidR="000B6DF1" w:rsidRPr="00D9383A" w:rsidRDefault="000B6DF1" w:rsidP="00D66F01">
            <w:pPr>
              <w:pBdr>
                <w:top w:val="nil"/>
                <w:left w:val="nil"/>
                <w:bottom w:val="nil"/>
                <w:right w:val="nil"/>
                <w:between w:val="nil"/>
              </w:pBdr>
              <w:spacing w:after="0" w:line="240" w:lineRule="auto"/>
              <w:ind w:left="393" w:hanging="284"/>
              <w:rPr>
                <w:rFonts w:ascii="Times New Roman" w:eastAsia="Times New Roman" w:hAnsi="Times New Roman"/>
                <w:color w:val="000000"/>
                <w:sz w:val="24"/>
                <w:szCs w:val="24"/>
                <w:lang w:eastAsia="it-IT"/>
              </w:rPr>
            </w:pPr>
          </w:p>
          <w:p w:rsidR="000B6DF1" w:rsidRPr="00D9383A" w:rsidRDefault="000B6DF1" w:rsidP="00D66F01">
            <w:pPr>
              <w:pStyle w:val="Paragrafoelenco"/>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Materiale strutturato</w:t>
            </w:r>
          </w:p>
          <w:p w:rsidR="00B441D4" w:rsidRPr="00D9383A" w:rsidRDefault="000B6DF1" w:rsidP="00D66F01">
            <w:pPr>
              <w:pStyle w:val="Paragrafoelenco"/>
              <w:numPr>
                <w:ilvl w:val="0"/>
                <w:numId w:val="9"/>
              </w:num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proofErr w:type="spellStart"/>
            <w:r w:rsidRPr="00D9383A">
              <w:rPr>
                <w:rFonts w:ascii="Times New Roman" w:eastAsia="Times New Roman" w:hAnsi="Times New Roman"/>
                <w:color w:val="000000"/>
                <w:sz w:val="24"/>
                <w:szCs w:val="24"/>
                <w:lang w:eastAsia="it-IT"/>
              </w:rPr>
              <w:t>Kahoot</w:t>
            </w:r>
            <w:proofErr w:type="spellEnd"/>
          </w:p>
          <w:p w:rsidR="000B6DF1" w:rsidRPr="00D9383A" w:rsidRDefault="000B6DF1" w:rsidP="00D66F01">
            <w:pPr>
              <w:pStyle w:val="Paragrafoelenco"/>
              <w:numPr>
                <w:ilvl w:val="0"/>
                <w:numId w:val="9"/>
              </w:num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Smart Board</w:t>
            </w:r>
            <w:r w:rsidR="00D0201E" w:rsidRPr="00D9383A">
              <w:rPr>
                <w:rFonts w:ascii="Times New Roman" w:eastAsia="Times New Roman" w:hAnsi="Times New Roman"/>
                <w:color w:val="000000"/>
                <w:sz w:val="24"/>
                <w:szCs w:val="24"/>
                <w:lang w:eastAsia="it-IT"/>
              </w:rPr>
              <w:t xml:space="preserve">                       </w:t>
            </w:r>
            <w:r w:rsidRPr="00D9383A">
              <w:rPr>
                <w:rFonts w:ascii="Times New Roman" w:eastAsia="Times New Roman" w:hAnsi="Times New Roman"/>
                <w:color w:val="000000"/>
                <w:sz w:val="24"/>
                <w:szCs w:val="24"/>
                <w:lang w:eastAsia="it-IT"/>
              </w:rPr>
              <w:t>APP di GOOGLE WORKSPACE (seguirà link)</w:t>
            </w:r>
          </w:p>
          <w:p w:rsidR="000B6DF1" w:rsidRPr="00D9383A" w:rsidRDefault="000B6DF1" w:rsidP="00D66F01">
            <w:pPr>
              <w:pStyle w:val="Paragrafoelenco"/>
              <w:numPr>
                <w:ilvl w:val="0"/>
                <w:numId w:val="9"/>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Altro (specificare) ______________</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tc>
        <w:tc>
          <w:tcPr>
            <w:tcW w:w="4049" w:type="dxa"/>
          </w:tcPr>
          <w:p w:rsidR="000B6DF1" w:rsidRPr="00D9383A" w:rsidRDefault="000B6DF1" w:rsidP="00D66F01">
            <w:pPr>
              <w:pStyle w:val="Paragrafoelenco"/>
              <w:numPr>
                <w:ilvl w:val="0"/>
                <w:numId w:val="22"/>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Prove scritte</w:t>
            </w:r>
            <w:r w:rsidRPr="00D9383A">
              <w:rPr>
                <w:rFonts w:ascii="Times New Roman" w:eastAsia="Times New Roman" w:hAnsi="Times New Roman"/>
                <w:color w:val="000000"/>
                <w:sz w:val="24"/>
                <w:szCs w:val="24"/>
                <w:lang w:eastAsia="it-IT"/>
              </w:rPr>
              <w:t xml:space="preserve"> (di tipo oggettivo che soggettivo)</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 xml:space="preserve">-  </w:t>
            </w:r>
            <w:r w:rsidRPr="00D9383A">
              <w:rPr>
                <w:rFonts w:ascii="Times New Roman" w:eastAsia="Times New Roman" w:hAnsi="Times New Roman"/>
                <w:color w:val="000000"/>
                <w:sz w:val="24"/>
                <w:szCs w:val="24"/>
                <w:lang w:eastAsia="it-IT"/>
              </w:rPr>
              <w:t>Prove strutturate costituite da   esercizi:</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1. </w:t>
            </w:r>
            <w:r w:rsidR="000B6DF1" w:rsidRPr="00D9383A">
              <w:rPr>
                <w:rFonts w:ascii="Times New Roman" w:eastAsia="Times New Roman" w:hAnsi="Times New Roman"/>
                <w:color w:val="000000"/>
                <w:sz w:val="24"/>
                <w:szCs w:val="24"/>
                <w:lang w:eastAsia="it-IT"/>
              </w:rPr>
              <w:t>a completamento</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2. </w:t>
            </w:r>
            <w:r w:rsidR="000B6DF1" w:rsidRPr="00D9383A">
              <w:rPr>
                <w:rFonts w:ascii="Times New Roman" w:eastAsia="Times New Roman" w:hAnsi="Times New Roman"/>
                <w:color w:val="000000"/>
                <w:sz w:val="24"/>
                <w:szCs w:val="24"/>
                <w:lang w:eastAsia="it-IT"/>
              </w:rPr>
              <w:t>a corrispondenze</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3. </w:t>
            </w:r>
            <w:r w:rsidR="000B6DF1" w:rsidRPr="00D9383A">
              <w:rPr>
                <w:rFonts w:ascii="Times New Roman" w:eastAsia="Times New Roman" w:hAnsi="Times New Roman"/>
                <w:color w:val="000000"/>
                <w:sz w:val="24"/>
                <w:szCs w:val="24"/>
                <w:lang w:eastAsia="it-IT"/>
              </w:rPr>
              <w:t>vero/falso</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4. </w:t>
            </w:r>
            <w:r w:rsidR="000B6DF1" w:rsidRPr="00D9383A">
              <w:rPr>
                <w:rFonts w:ascii="Times New Roman" w:eastAsia="Times New Roman" w:hAnsi="Times New Roman"/>
                <w:color w:val="000000"/>
                <w:sz w:val="24"/>
                <w:szCs w:val="24"/>
                <w:lang w:eastAsia="it-IT"/>
              </w:rPr>
              <w:t>scelta multipla</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5. </w:t>
            </w:r>
            <w:r w:rsidR="000B6DF1" w:rsidRPr="00D9383A">
              <w:rPr>
                <w:rFonts w:ascii="Times New Roman" w:eastAsia="Times New Roman" w:hAnsi="Times New Roman"/>
                <w:color w:val="000000"/>
                <w:sz w:val="24"/>
                <w:szCs w:val="24"/>
                <w:lang w:eastAsia="it-IT"/>
              </w:rPr>
              <w:t>esercizi di calcolo</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6. </w:t>
            </w:r>
            <w:r w:rsidR="000B6DF1" w:rsidRPr="00D9383A">
              <w:rPr>
                <w:rFonts w:ascii="Times New Roman" w:eastAsia="Times New Roman" w:hAnsi="Times New Roman"/>
                <w:color w:val="000000"/>
                <w:sz w:val="24"/>
                <w:szCs w:val="24"/>
                <w:lang w:eastAsia="it-IT"/>
              </w:rPr>
              <w:t>risoluzione di problemi algebrici e/o geometrici problemi</w:t>
            </w:r>
            <w:r w:rsidR="000B6DF1" w:rsidRPr="00D9383A">
              <w:rPr>
                <w:rFonts w:ascii="Times New Roman" w:eastAsia="Times New Roman" w:hAnsi="Times New Roman"/>
                <w:b/>
                <w:color w:val="000000"/>
                <w:sz w:val="24"/>
                <w:szCs w:val="24"/>
                <w:lang w:eastAsia="it-IT"/>
              </w:rPr>
              <w:t xml:space="preserve"> </w:t>
            </w:r>
          </w:p>
          <w:p w:rsidR="000B6DF1" w:rsidRPr="00D9383A" w:rsidRDefault="00D0201E" w:rsidP="00D66F01">
            <w:pPr>
              <w:pBdr>
                <w:top w:val="nil"/>
                <w:left w:val="nil"/>
                <w:bottom w:val="nil"/>
                <w:right w:val="nil"/>
                <w:between w:val="nil"/>
              </w:pBdr>
              <w:suppressAutoHyphens/>
              <w:spacing w:after="0" w:line="240" w:lineRule="auto"/>
              <w:textAlignment w:val="top"/>
              <w:outlineLvl w:val="0"/>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7. </w:t>
            </w:r>
            <w:r w:rsidR="000B6DF1" w:rsidRPr="00D9383A">
              <w:rPr>
                <w:rFonts w:ascii="Times New Roman" w:eastAsia="Times New Roman" w:hAnsi="Times New Roman"/>
                <w:color w:val="000000"/>
                <w:sz w:val="24"/>
                <w:szCs w:val="24"/>
                <w:lang w:eastAsia="it-IT"/>
              </w:rPr>
              <w:t>quesiti a risposta aperta</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 prove semi strutturate;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 trattazione sintetica di argomenti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 produzioni di: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1. Testi o paragrafi di tipo narrativo, descrittivo, espositivo e argomentativo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2. Relazioni</w:t>
            </w:r>
          </w:p>
          <w:p w:rsidR="000B6DF1" w:rsidRPr="00D9383A" w:rsidRDefault="00D0201E"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3.</w:t>
            </w:r>
            <w:r w:rsidR="000B6DF1" w:rsidRPr="00D9383A">
              <w:rPr>
                <w:rFonts w:ascii="Times New Roman" w:eastAsia="Times New Roman" w:hAnsi="Times New Roman"/>
                <w:color w:val="000000"/>
                <w:sz w:val="24"/>
                <w:szCs w:val="24"/>
                <w:lang w:eastAsia="it-IT"/>
              </w:rPr>
              <w:t xml:space="preserve"> Lettere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4. Articoli di cronaca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5. Soluzione di esercizi e/o problemi e/o casi 6. Sintesi e riassunti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7. Parafrasi </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0B6DF1" w:rsidRPr="00D9383A" w:rsidRDefault="00D0201E"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w:t>
            </w:r>
            <w:r w:rsidR="000B6DF1" w:rsidRPr="00D9383A">
              <w:rPr>
                <w:rFonts w:ascii="Times New Roman" w:eastAsia="Times New Roman" w:hAnsi="Times New Roman"/>
                <w:color w:val="000000"/>
                <w:sz w:val="24"/>
                <w:szCs w:val="24"/>
                <w:lang w:eastAsia="it-IT"/>
              </w:rPr>
              <w:t xml:space="preserve"> </w:t>
            </w:r>
            <w:r w:rsidR="000B6DF1" w:rsidRPr="00D9383A">
              <w:rPr>
                <w:rFonts w:ascii="Times New Roman" w:eastAsia="Times New Roman" w:hAnsi="Times New Roman"/>
                <w:b/>
                <w:color w:val="000000"/>
                <w:sz w:val="24"/>
                <w:szCs w:val="24"/>
                <w:lang w:eastAsia="it-IT"/>
              </w:rPr>
              <w:t>lavori in laboratorio di Informatica</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Altro (specificare</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 xml:space="preserve">□ </w:t>
            </w:r>
            <w:r w:rsidRPr="00D9383A">
              <w:rPr>
                <w:rFonts w:ascii="Times New Roman" w:eastAsia="Times New Roman" w:hAnsi="Times New Roman"/>
                <w:b/>
                <w:color w:val="000000"/>
                <w:sz w:val="24"/>
                <w:szCs w:val="24"/>
                <w:lang w:eastAsia="it-IT"/>
              </w:rPr>
              <w:t>Prove orali</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1. Esercizi da risolvere alla   lavagna</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2. Esposizione di lavori di  gruppo</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3. Esposizione individuale  di argomenti trattati</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4.Interrogazioni</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5. Sondaggi a dialogo frequenti</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6. Colloqui</w:t>
            </w:r>
          </w:p>
          <w:p w:rsidR="000B6DF1" w:rsidRPr="00D9383A" w:rsidRDefault="000B6DF1"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0B6DF1" w:rsidRPr="00D9383A" w:rsidRDefault="000B6DF1" w:rsidP="00D66F01">
            <w:pPr>
              <w:pStyle w:val="Paragrafoelenco"/>
              <w:numPr>
                <w:ilvl w:val="0"/>
                <w:numId w:val="23"/>
              </w:numPr>
              <w:pBdr>
                <w:top w:val="nil"/>
                <w:left w:val="nil"/>
                <w:bottom w:val="nil"/>
                <w:right w:val="nil"/>
                <w:between w:val="nil"/>
              </w:pBdr>
              <w:spacing w:after="0" w:line="240" w:lineRule="auto"/>
              <w:rPr>
                <w:rFonts w:ascii="Times New Roman" w:eastAsia="Times New Roman" w:hAnsi="Times New Roman"/>
                <w:b/>
                <w:color w:val="000000"/>
                <w:sz w:val="24"/>
                <w:szCs w:val="24"/>
                <w:lang w:eastAsia="it-IT"/>
              </w:rPr>
            </w:pPr>
            <w:r w:rsidRPr="00D9383A">
              <w:rPr>
                <w:rFonts w:ascii="Times New Roman" w:eastAsia="Times New Roman" w:hAnsi="Times New Roman"/>
                <w:b/>
                <w:color w:val="000000"/>
                <w:sz w:val="24"/>
                <w:szCs w:val="24"/>
                <w:lang w:eastAsia="it-IT"/>
              </w:rPr>
              <w:t>Prove pratiche</w:t>
            </w:r>
          </w:p>
          <w:p w:rsidR="000B6DF1" w:rsidRPr="00D9383A" w:rsidRDefault="000B6DF1" w:rsidP="00D66F01">
            <w:pPr>
              <w:pStyle w:val="Paragrafoelenco"/>
              <w:numPr>
                <w:ilvl w:val="0"/>
                <w:numId w:val="23"/>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Autovalutazione</w:t>
            </w:r>
          </w:p>
          <w:p w:rsidR="000B6DF1" w:rsidRPr="00D9383A" w:rsidRDefault="000B6DF1" w:rsidP="00D66F01">
            <w:pPr>
              <w:pStyle w:val="Paragrafoelenco"/>
              <w:numPr>
                <w:ilvl w:val="0"/>
                <w:numId w:val="23"/>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b/>
                <w:color w:val="000000"/>
                <w:sz w:val="24"/>
                <w:szCs w:val="24"/>
                <w:lang w:eastAsia="it-IT"/>
              </w:rPr>
              <w:t>Prove strutturate d’Istituto</w:t>
            </w:r>
          </w:p>
          <w:p w:rsidR="000B6DF1" w:rsidRPr="00D9383A" w:rsidRDefault="000B6DF1" w:rsidP="00D66F01">
            <w:pPr>
              <w:pStyle w:val="Paragrafoelenco"/>
              <w:numPr>
                <w:ilvl w:val="0"/>
                <w:numId w:val="23"/>
              </w:num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9383A">
              <w:rPr>
                <w:rFonts w:ascii="Times New Roman" w:eastAsia="Times New Roman" w:hAnsi="Times New Roman"/>
                <w:color w:val="000000"/>
                <w:sz w:val="24"/>
                <w:szCs w:val="24"/>
                <w:lang w:eastAsia="it-IT"/>
              </w:rPr>
              <w:t>Altro (specificare)__________</w:t>
            </w:r>
          </w:p>
        </w:tc>
      </w:tr>
    </w:tbl>
    <w:p w:rsidR="0066331B" w:rsidRPr="0066331B" w:rsidRDefault="0066331B" w:rsidP="0066331B">
      <w:pPr>
        <w:spacing w:after="0" w:line="240" w:lineRule="auto"/>
        <w:ind w:right="-2269"/>
        <w:rPr>
          <w:rFonts w:ascii="Arial" w:eastAsia="Times New Roman" w:hAnsi="Arial" w:cs="Arial"/>
          <w:i/>
          <w:sz w:val="28"/>
          <w:szCs w:val="20"/>
          <w:lang w:eastAsia="it-IT"/>
        </w:rPr>
      </w:pPr>
    </w:p>
    <w:tbl>
      <w:tblPr>
        <w:tblW w:w="10082"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29"/>
        <w:gridCol w:w="5453"/>
      </w:tblGrid>
      <w:tr w:rsidR="00E93DBB" w:rsidRPr="00E93DBB" w:rsidTr="00D66F01">
        <w:trPr>
          <w:trHeight w:val="1801"/>
        </w:trPr>
        <w:tc>
          <w:tcPr>
            <w:tcW w:w="10082" w:type="dxa"/>
            <w:gridSpan w:val="2"/>
            <w:tcBorders>
              <w:top w:val="single" w:sz="6" w:space="0" w:color="000000"/>
              <w:left w:val="single" w:sz="6" w:space="0" w:color="000000"/>
              <w:bottom w:val="single" w:sz="6" w:space="0" w:color="000000"/>
              <w:right w:val="single" w:sz="6" w:space="0" w:color="000000"/>
            </w:tcBorders>
            <w:vAlign w:val="center"/>
          </w:tcPr>
          <w:p w:rsidR="00E93DBB" w:rsidRPr="00D66F01" w:rsidRDefault="00E93DBB" w:rsidP="00E93DBB">
            <w:pPr>
              <w:pBdr>
                <w:top w:val="nil"/>
                <w:left w:val="nil"/>
                <w:bottom w:val="nil"/>
                <w:right w:val="nil"/>
                <w:between w:val="nil"/>
              </w:pBdr>
              <w:spacing w:after="0"/>
              <w:ind w:left="720"/>
              <w:rPr>
                <w:rFonts w:ascii="Times New Roman" w:eastAsia="Times New Roman" w:hAnsi="Times New Roman"/>
                <w:color w:val="000000"/>
                <w:sz w:val="24"/>
                <w:szCs w:val="24"/>
                <w:lang w:eastAsia="it-IT"/>
              </w:rPr>
            </w:pPr>
            <w:r w:rsidRPr="00D66F01">
              <w:rPr>
                <w:rFonts w:ascii="Times New Roman" w:eastAsia="Times New Roman" w:hAnsi="Times New Roman"/>
                <w:b/>
                <w:smallCaps/>
                <w:color w:val="000000"/>
                <w:sz w:val="24"/>
                <w:szCs w:val="24"/>
                <w:lang w:eastAsia="it-IT"/>
              </w:rPr>
              <w:t>VALUTAZIONE</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La valutazione sarà effettuata in ingresso, in itinere e a fine anno scolastico, per classi parallele, avrà anche valenza di autovalutazione d’Istituto (</w:t>
            </w:r>
            <w:proofErr w:type="spellStart"/>
            <w:r w:rsidRPr="00D66F01">
              <w:rPr>
                <w:rFonts w:ascii="Times New Roman" w:eastAsia="Times New Roman" w:hAnsi="Times New Roman"/>
                <w:color w:val="000000"/>
                <w:sz w:val="24"/>
                <w:szCs w:val="24"/>
                <w:lang w:eastAsia="it-IT"/>
              </w:rPr>
              <w:t>Ved</w:t>
            </w:r>
            <w:proofErr w:type="spellEnd"/>
            <w:r w:rsidRPr="00D66F01">
              <w:rPr>
                <w:rFonts w:ascii="Times New Roman" w:eastAsia="Times New Roman" w:hAnsi="Times New Roman"/>
                <w:color w:val="000000"/>
                <w:sz w:val="24"/>
                <w:szCs w:val="24"/>
                <w:lang w:eastAsia="it-IT"/>
              </w:rPr>
              <w:t>. verbale riunioni per materie del ………………………..).</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A conclusione di ogni segmento significativo di apprendimento o di attività di recupero, integrazione e approfondimento previste durante la pausa didattica alla fine del trimestre.</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lastRenderedPageBreak/>
              <w:t>Nella valutazione si terrà conto non solo del livello di conoscenze e competenze raggiunto, ma anche:</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del livello di partenza e dei miglioramenti mostrati nel corso delle lezioni;</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del grado di attenzione, partecipazione e impegno mostrati durante le attività;</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del metodo di studio elaborato.</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Ai fini della valutazione di primo quadrimestre e finale si specifica che:</w:t>
            </w:r>
          </w:p>
          <w:p w:rsidR="00E93DBB" w:rsidRPr="00D66F01" w:rsidRDefault="00E93DBB" w:rsidP="00E93DBB">
            <w:pPr>
              <w:widowControl w:val="0"/>
              <w:numPr>
                <w:ilvl w:val="0"/>
                <w:numId w:val="1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b/>
                <w:color w:val="000000"/>
                <w:sz w:val="24"/>
                <w:szCs w:val="24"/>
                <w:lang w:eastAsia="it-IT"/>
              </w:rPr>
              <w:t>per gli allievi diversamente abili che seguono la programmazione curriculare</w:t>
            </w:r>
            <w:r w:rsidRPr="00D66F01">
              <w:rPr>
                <w:rFonts w:ascii="Times New Roman" w:eastAsia="Times New Roman" w:hAnsi="Times New Roman"/>
                <w:color w:val="000000"/>
                <w:sz w:val="24"/>
                <w:szCs w:val="24"/>
                <w:lang w:eastAsia="it-IT"/>
              </w:rPr>
              <w:t xml:space="preserve"> saranno applicati gli stessi criteri stabiliti per il resto della classe;</w:t>
            </w:r>
          </w:p>
          <w:p w:rsidR="00E93DBB" w:rsidRPr="00D66F01" w:rsidRDefault="00E93DBB" w:rsidP="00E93DBB">
            <w:pPr>
              <w:widowControl w:val="0"/>
              <w:numPr>
                <w:ilvl w:val="0"/>
                <w:numId w:val="13"/>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b/>
                <w:color w:val="000000"/>
                <w:sz w:val="24"/>
                <w:szCs w:val="24"/>
                <w:lang w:eastAsia="it-IT"/>
              </w:rPr>
              <w:t xml:space="preserve">per gli allievi diversamente abili che seguono una programmazione differenziata </w:t>
            </w:r>
            <w:r w:rsidRPr="00D66F01">
              <w:rPr>
                <w:rFonts w:ascii="Times New Roman" w:eastAsia="Times New Roman" w:hAnsi="Times New Roman"/>
                <w:color w:val="000000"/>
                <w:sz w:val="24"/>
                <w:szCs w:val="24"/>
                <w:lang w:eastAsia="it-IT"/>
              </w:rPr>
              <w:t>saranno valutati i risultati dell’apprendimento con l’attribuzione di giudizi o di voti relativi esclusivamente allo svolgimento della programmazione differenziata, in particolare si terrà conto dei tempi di apprendimento, del livello di abilità che l’allievo dimostrerà durante le esercitazioni pratiche, del grado di partecipazione, di impegno e di buona volontà profusi durante le attività in classe e del grado di rispetto delle regole.</w:t>
            </w:r>
          </w:p>
          <w:p w:rsidR="00E93DBB" w:rsidRPr="00D66F01" w:rsidRDefault="00E93DBB" w:rsidP="00E93DBB">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p>
          <w:p w:rsidR="00E93DBB" w:rsidRPr="00D66F01" w:rsidRDefault="00E93DBB" w:rsidP="00E93DBB">
            <w:pPr>
              <w:widowControl w:val="0"/>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Per gli alunni diversamente abili si fa riferimento al PEI, per gli alunni con bisogni educativi speciali, per i quali sarà predisposto il PDP, saranno previsti strumenti compensativi e misure dispensative. </w:t>
            </w:r>
          </w:p>
          <w:p w:rsidR="00E93DBB" w:rsidRPr="00E93DBB" w:rsidRDefault="00E93DBB" w:rsidP="00E93DBB">
            <w:pPr>
              <w:widowControl w:val="0"/>
              <w:pBdr>
                <w:top w:val="nil"/>
                <w:left w:val="nil"/>
                <w:bottom w:val="nil"/>
                <w:right w:val="nil"/>
                <w:between w:val="nil"/>
              </w:pBdr>
              <w:spacing w:after="0" w:line="240" w:lineRule="auto"/>
              <w:jc w:val="both"/>
              <w:rPr>
                <w:rFonts w:ascii="Times New Roman" w:eastAsia="Times New Roman" w:hAnsi="Times New Roman"/>
                <w:color w:val="000000"/>
                <w:sz w:val="20"/>
                <w:szCs w:val="20"/>
                <w:lang w:eastAsia="it-IT"/>
              </w:rPr>
            </w:pPr>
          </w:p>
        </w:tc>
      </w:tr>
      <w:tr w:rsidR="00E93DBB" w:rsidRPr="00E93DBB" w:rsidTr="00D66F01">
        <w:trPr>
          <w:trHeight w:val="152"/>
        </w:trPr>
        <w:tc>
          <w:tcPr>
            <w:tcW w:w="46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3DBB" w:rsidRPr="00E93DBB" w:rsidRDefault="00E93DBB" w:rsidP="00E93DBB">
            <w:pPr>
              <w:pBdr>
                <w:top w:val="nil"/>
                <w:left w:val="nil"/>
                <w:bottom w:val="nil"/>
                <w:right w:val="nil"/>
                <w:between w:val="nil"/>
              </w:pBdr>
              <w:tabs>
                <w:tab w:val="left" w:pos="708"/>
                <w:tab w:val="center" w:pos="4819"/>
                <w:tab w:val="right" w:pos="9638"/>
              </w:tabs>
              <w:spacing w:after="0" w:line="240" w:lineRule="auto"/>
              <w:jc w:val="center"/>
              <w:rPr>
                <w:rFonts w:ascii="Times New Roman" w:eastAsia="Times New Roman" w:hAnsi="Times New Roman"/>
                <w:color w:val="000000" w:themeColor="text1"/>
                <w:sz w:val="24"/>
                <w:szCs w:val="24"/>
                <w:lang w:eastAsia="it-IT"/>
              </w:rPr>
            </w:pPr>
            <w:r w:rsidRPr="00E93DBB">
              <w:rPr>
                <w:rFonts w:ascii="Times New Roman" w:eastAsia="Times New Roman" w:hAnsi="Times New Roman"/>
                <w:b/>
                <w:smallCaps/>
                <w:color w:val="000000" w:themeColor="text1"/>
                <w:sz w:val="24"/>
                <w:szCs w:val="24"/>
                <w:lang w:eastAsia="it-IT"/>
              </w:rPr>
              <w:lastRenderedPageBreak/>
              <w:t>CRITERI</w:t>
            </w:r>
          </w:p>
        </w:tc>
        <w:tc>
          <w:tcPr>
            <w:tcW w:w="5453" w:type="dxa"/>
            <w:tcBorders>
              <w:top w:val="single" w:sz="6" w:space="0" w:color="000000"/>
              <w:left w:val="single" w:sz="6" w:space="0" w:color="000000"/>
              <w:bottom w:val="single" w:sz="6" w:space="0" w:color="000000"/>
              <w:right w:val="single" w:sz="6" w:space="0" w:color="000000"/>
            </w:tcBorders>
            <w:shd w:val="clear" w:color="auto" w:fill="auto"/>
          </w:tcPr>
          <w:p w:rsidR="00E93DBB" w:rsidRPr="00E93DBB" w:rsidRDefault="00E93DBB" w:rsidP="00E93DBB">
            <w:pPr>
              <w:pBdr>
                <w:top w:val="nil"/>
                <w:left w:val="nil"/>
                <w:bottom w:val="nil"/>
                <w:right w:val="nil"/>
                <w:between w:val="nil"/>
              </w:pBdr>
              <w:tabs>
                <w:tab w:val="left" w:pos="708"/>
                <w:tab w:val="center" w:pos="4819"/>
                <w:tab w:val="right" w:pos="9638"/>
              </w:tabs>
              <w:spacing w:after="0" w:line="240" w:lineRule="auto"/>
              <w:jc w:val="center"/>
              <w:rPr>
                <w:rFonts w:ascii="Times New Roman" w:eastAsia="Times New Roman" w:hAnsi="Times New Roman"/>
                <w:color w:val="000000" w:themeColor="text1"/>
                <w:sz w:val="24"/>
                <w:szCs w:val="24"/>
                <w:lang w:eastAsia="it-IT"/>
              </w:rPr>
            </w:pPr>
            <w:r w:rsidRPr="00E93DBB">
              <w:rPr>
                <w:rFonts w:ascii="Times New Roman" w:eastAsia="Times New Roman" w:hAnsi="Times New Roman"/>
                <w:b/>
                <w:smallCaps/>
                <w:color w:val="000000" w:themeColor="text1"/>
                <w:sz w:val="24"/>
                <w:szCs w:val="24"/>
                <w:lang w:eastAsia="it-IT"/>
              </w:rPr>
              <w:t>MODALITÀ DI TRASMISSIONE DELLE VALUTAZIONI ALLE FAMIGLIE</w:t>
            </w:r>
          </w:p>
        </w:tc>
      </w:tr>
      <w:tr w:rsidR="00E93DBB" w:rsidRPr="00E93DBB" w:rsidTr="00D66F01">
        <w:trPr>
          <w:trHeight w:val="152"/>
        </w:trPr>
        <w:tc>
          <w:tcPr>
            <w:tcW w:w="4629" w:type="dxa"/>
            <w:tcBorders>
              <w:top w:val="single" w:sz="6" w:space="0" w:color="000000"/>
              <w:left w:val="single" w:sz="6" w:space="0" w:color="000000"/>
              <w:bottom w:val="single" w:sz="6" w:space="0" w:color="000000"/>
              <w:right w:val="single" w:sz="6" w:space="0" w:color="000000"/>
            </w:tcBorders>
          </w:tcPr>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Livello di partenza</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Evoluzione del processo di apprendimento</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Metodo di lavoro</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Impegno</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Partecipazione</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Rielaborazione personale</w:t>
            </w:r>
          </w:p>
          <w:p w:rsidR="00E93DBB" w:rsidRPr="00D66F01" w:rsidRDefault="00E93DBB" w:rsidP="00E93DBB">
            <w:pPr>
              <w:numPr>
                <w:ilvl w:val="0"/>
                <w:numId w:val="12"/>
              </w:numPr>
              <w:pBdr>
                <w:top w:val="nil"/>
                <w:left w:val="nil"/>
                <w:bottom w:val="nil"/>
                <w:right w:val="nil"/>
                <w:between w:val="nil"/>
              </w:pBdr>
              <w:tabs>
                <w:tab w:val="left" w:pos="540"/>
                <w:tab w:val="center" w:pos="4819"/>
                <w:tab w:val="right" w:pos="9638"/>
              </w:tabs>
              <w:suppressAutoHyphens/>
              <w:spacing w:after="0" w:line="240" w:lineRule="auto"/>
              <w:ind w:leftChars="-1"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Altro _________________________</w:t>
            </w:r>
          </w:p>
          <w:p w:rsidR="00E93DBB" w:rsidRPr="00D66F01" w:rsidRDefault="00E93DBB" w:rsidP="00E93DBB">
            <w:pPr>
              <w:pBdr>
                <w:top w:val="nil"/>
                <w:left w:val="nil"/>
                <w:bottom w:val="nil"/>
                <w:right w:val="nil"/>
                <w:between w:val="nil"/>
              </w:pBdr>
              <w:tabs>
                <w:tab w:val="left" w:pos="720"/>
                <w:tab w:val="center" w:pos="4819"/>
                <w:tab w:val="right" w:pos="9638"/>
              </w:tabs>
              <w:spacing w:after="0" w:line="240" w:lineRule="auto"/>
              <w:ind w:left="360"/>
              <w:rPr>
                <w:rFonts w:ascii="Times New Roman" w:eastAsia="Times New Roman" w:hAnsi="Times New Roman"/>
                <w:color w:val="000000"/>
                <w:sz w:val="24"/>
                <w:szCs w:val="24"/>
                <w:lang w:eastAsia="it-IT"/>
              </w:rPr>
            </w:pPr>
          </w:p>
        </w:tc>
        <w:tc>
          <w:tcPr>
            <w:tcW w:w="5453" w:type="dxa"/>
            <w:tcBorders>
              <w:top w:val="single" w:sz="6" w:space="0" w:color="000000"/>
              <w:left w:val="single" w:sz="6" w:space="0" w:color="000000"/>
              <w:bottom w:val="single" w:sz="6" w:space="0" w:color="000000"/>
              <w:right w:val="single" w:sz="6" w:space="0" w:color="000000"/>
            </w:tcBorders>
          </w:tcPr>
          <w:p w:rsidR="00E93DBB" w:rsidRPr="00D66F01" w:rsidRDefault="00E93DBB" w:rsidP="00E93DBB">
            <w:pPr>
              <w:numPr>
                <w:ilvl w:val="0"/>
                <w:numId w:val="11"/>
              </w:numPr>
              <w:pBdr>
                <w:top w:val="nil"/>
                <w:left w:val="nil"/>
                <w:bottom w:val="nil"/>
                <w:right w:val="nil"/>
                <w:between w:val="nil"/>
              </w:pBdr>
              <w:tabs>
                <w:tab w:val="left" w:pos="511"/>
                <w:tab w:val="center" w:pos="4819"/>
                <w:tab w:val="right" w:pos="9638"/>
              </w:tabs>
              <w:suppressAutoHyphens/>
              <w:spacing w:after="0" w:line="240" w:lineRule="auto"/>
              <w:ind w:leftChars="-1" w:left="0"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Colloqui individuali</w:t>
            </w:r>
          </w:p>
          <w:p w:rsidR="00E93DBB" w:rsidRPr="00D66F01" w:rsidRDefault="00E93DBB" w:rsidP="00E93DBB">
            <w:pPr>
              <w:numPr>
                <w:ilvl w:val="0"/>
                <w:numId w:val="11"/>
              </w:numPr>
              <w:pBdr>
                <w:top w:val="nil"/>
                <w:left w:val="nil"/>
                <w:bottom w:val="nil"/>
                <w:right w:val="nil"/>
                <w:between w:val="nil"/>
              </w:pBdr>
              <w:tabs>
                <w:tab w:val="left" w:pos="511"/>
                <w:tab w:val="center" w:pos="4819"/>
                <w:tab w:val="right" w:pos="9638"/>
              </w:tabs>
              <w:suppressAutoHyphens/>
              <w:spacing w:after="0" w:line="240" w:lineRule="auto"/>
              <w:ind w:leftChars="-1" w:left="0"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Comunicazioni tramite e-mail</w:t>
            </w:r>
          </w:p>
          <w:p w:rsidR="00E93DBB" w:rsidRPr="00D66F01" w:rsidRDefault="00E93DBB" w:rsidP="00E93DBB">
            <w:pPr>
              <w:numPr>
                <w:ilvl w:val="0"/>
                <w:numId w:val="11"/>
              </w:numPr>
              <w:pBdr>
                <w:top w:val="nil"/>
                <w:left w:val="nil"/>
                <w:bottom w:val="nil"/>
                <w:right w:val="nil"/>
                <w:between w:val="nil"/>
              </w:pBdr>
              <w:tabs>
                <w:tab w:val="left" w:pos="511"/>
                <w:tab w:val="center" w:pos="4819"/>
                <w:tab w:val="right" w:pos="9638"/>
              </w:tabs>
              <w:suppressAutoHyphens/>
              <w:spacing w:after="0" w:line="240" w:lineRule="auto"/>
              <w:ind w:leftChars="-1" w:left="0"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Invio risultati con firme</w:t>
            </w:r>
          </w:p>
          <w:p w:rsidR="00E93DBB" w:rsidRPr="00D66F01" w:rsidRDefault="00E93DBB" w:rsidP="00E93DBB">
            <w:pPr>
              <w:numPr>
                <w:ilvl w:val="0"/>
                <w:numId w:val="11"/>
              </w:numPr>
              <w:pBdr>
                <w:top w:val="nil"/>
                <w:left w:val="nil"/>
                <w:bottom w:val="nil"/>
                <w:right w:val="nil"/>
                <w:between w:val="nil"/>
              </w:pBdr>
              <w:tabs>
                <w:tab w:val="left" w:pos="511"/>
                <w:tab w:val="center" w:pos="4819"/>
                <w:tab w:val="right" w:pos="9638"/>
              </w:tabs>
              <w:suppressAutoHyphens/>
              <w:spacing w:after="0" w:line="240" w:lineRule="auto"/>
              <w:ind w:leftChars="-1" w:left="0"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Comunicazione trimestrale e a metà del </w:t>
            </w:r>
            <w:proofErr w:type="spellStart"/>
            <w:r w:rsidRPr="00D66F01">
              <w:rPr>
                <w:rFonts w:ascii="Times New Roman" w:eastAsia="Times New Roman" w:hAnsi="Times New Roman"/>
                <w:color w:val="000000"/>
                <w:sz w:val="24"/>
                <w:szCs w:val="24"/>
                <w:lang w:eastAsia="it-IT"/>
              </w:rPr>
              <w:t>pentamestre</w:t>
            </w:r>
            <w:proofErr w:type="spellEnd"/>
            <w:r w:rsidRPr="00D66F01">
              <w:rPr>
                <w:rFonts w:ascii="Times New Roman" w:eastAsia="Times New Roman" w:hAnsi="Times New Roman"/>
                <w:color w:val="000000"/>
                <w:sz w:val="24"/>
                <w:szCs w:val="24"/>
                <w:lang w:eastAsia="it-IT"/>
              </w:rPr>
              <w:t xml:space="preserve"> dei risultati</w:t>
            </w:r>
          </w:p>
          <w:p w:rsidR="00E93DBB" w:rsidRPr="00D66F01" w:rsidRDefault="00E93DBB" w:rsidP="00E93DBB">
            <w:pPr>
              <w:numPr>
                <w:ilvl w:val="0"/>
                <w:numId w:val="11"/>
              </w:numPr>
              <w:pBdr>
                <w:top w:val="nil"/>
                <w:left w:val="nil"/>
                <w:bottom w:val="nil"/>
                <w:right w:val="nil"/>
                <w:between w:val="nil"/>
              </w:pBdr>
              <w:tabs>
                <w:tab w:val="left" w:pos="511"/>
                <w:tab w:val="center" w:pos="4819"/>
                <w:tab w:val="right" w:pos="9638"/>
              </w:tabs>
              <w:suppressAutoHyphens/>
              <w:spacing w:after="0" w:line="240" w:lineRule="auto"/>
              <w:ind w:leftChars="-1" w:left="0" w:hangingChars="1" w:hanging="2"/>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Altro __________________________</w:t>
            </w:r>
          </w:p>
        </w:tc>
      </w:tr>
    </w:tbl>
    <w:p w:rsid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D66F01" w:rsidRDefault="00D66F01"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D66F01" w:rsidRPr="00E93DBB" w:rsidRDefault="00D66F01"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tbl>
      <w:tblPr>
        <w:tblpPr w:leftFromText="141" w:rightFromText="141" w:vertAnchor="text" w:tblpX="250"/>
        <w:tblW w:w="9919" w:type="dxa"/>
        <w:tblLayout w:type="fixed"/>
        <w:tblLook w:val="0000" w:firstRow="0" w:lastRow="0" w:firstColumn="0" w:lastColumn="0" w:noHBand="0" w:noVBand="0"/>
      </w:tblPr>
      <w:tblGrid>
        <w:gridCol w:w="4700"/>
        <w:gridCol w:w="2476"/>
        <w:gridCol w:w="2743"/>
      </w:tblGrid>
      <w:tr w:rsidR="00E93DBB" w:rsidRPr="00E93DBB" w:rsidTr="00D66F01">
        <w:trPr>
          <w:trHeight w:val="299"/>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b/>
                <w:color w:val="000000"/>
                <w:sz w:val="24"/>
                <w:szCs w:val="24"/>
                <w:lang w:eastAsia="it-IT"/>
              </w:rPr>
              <w:t>DEFINIZIONE DEL NUMERO MASSIMO DI PROVE SOMMATIVE</w:t>
            </w:r>
          </w:p>
        </w:tc>
      </w:tr>
      <w:tr w:rsidR="00E93DBB" w:rsidRPr="00E93DBB" w:rsidTr="00D66F01">
        <w:trPr>
          <w:trHeight w:val="299"/>
        </w:trPr>
        <w:tc>
          <w:tcPr>
            <w:tcW w:w="4700"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tc>
        <w:tc>
          <w:tcPr>
            <w:tcW w:w="2476"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SCRITTE</w:t>
            </w:r>
          </w:p>
        </w:tc>
        <w:tc>
          <w:tcPr>
            <w:tcW w:w="2743" w:type="dxa"/>
            <w:tcBorders>
              <w:top w:val="single" w:sz="4" w:space="0" w:color="000000"/>
              <w:left w:val="single" w:sz="4" w:space="0" w:color="000000"/>
              <w:bottom w:val="single" w:sz="4" w:space="0" w:color="000000"/>
              <w:right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ORALI</w:t>
            </w:r>
          </w:p>
        </w:tc>
      </w:tr>
      <w:tr w:rsidR="00E93DBB" w:rsidRPr="00E93DBB" w:rsidTr="00D66F01">
        <w:trPr>
          <w:trHeight w:val="299"/>
        </w:trPr>
        <w:tc>
          <w:tcPr>
            <w:tcW w:w="4700"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1° TRIMESTRE</w:t>
            </w:r>
          </w:p>
        </w:tc>
        <w:tc>
          <w:tcPr>
            <w:tcW w:w="2476"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2</w:t>
            </w:r>
          </w:p>
        </w:tc>
        <w:tc>
          <w:tcPr>
            <w:tcW w:w="2743" w:type="dxa"/>
            <w:tcBorders>
              <w:top w:val="single" w:sz="4" w:space="0" w:color="000000"/>
              <w:left w:val="single" w:sz="4" w:space="0" w:color="000000"/>
              <w:bottom w:val="single" w:sz="4" w:space="0" w:color="000000"/>
              <w:right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2</w:t>
            </w:r>
          </w:p>
        </w:tc>
      </w:tr>
      <w:tr w:rsidR="00E93DBB" w:rsidRPr="00E93DBB" w:rsidTr="00D66F01">
        <w:trPr>
          <w:trHeight w:val="317"/>
        </w:trPr>
        <w:tc>
          <w:tcPr>
            <w:tcW w:w="4700"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2° PENTAMESTRE</w:t>
            </w:r>
          </w:p>
        </w:tc>
        <w:tc>
          <w:tcPr>
            <w:tcW w:w="2476" w:type="dxa"/>
            <w:tcBorders>
              <w:top w:val="single" w:sz="4" w:space="0" w:color="000000"/>
              <w:left w:val="single" w:sz="4" w:space="0" w:color="000000"/>
              <w:bottom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3</w:t>
            </w:r>
          </w:p>
        </w:tc>
        <w:tc>
          <w:tcPr>
            <w:tcW w:w="2743" w:type="dxa"/>
            <w:tcBorders>
              <w:top w:val="single" w:sz="4" w:space="0" w:color="000000"/>
              <w:left w:val="single" w:sz="4" w:space="0" w:color="000000"/>
              <w:bottom w:val="single" w:sz="4" w:space="0" w:color="000000"/>
              <w:right w:val="single" w:sz="4" w:space="0" w:color="000000"/>
            </w:tcBorders>
          </w:tcPr>
          <w:p w:rsidR="00E93DBB" w:rsidRPr="00D66F01" w:rsidRDefault="00E93DBB" w:rsidP="00D66F01">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3</w:t>
            </w:r>
          </w:p>
        </w:tc>
      </w:tr>
    </w:tbl>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tbl>
      <w:tblPr>
        <w:tblStyle w:val="Grigliatabella1"/>
        <w:tblW w:w="100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4"/>
      </w:tblGrid>
      <w:tr w:rsidR="00E93DBB" w:rsidRPr="00E93DBB" w:rsidTr="007B1798">
        <w:trPr>
          <w:trHeight w:val="260"/>
        </w:trPr>
        <w:tc>
          <w:tcPr>
            <w:tcW w:w="10034" w:type="dxa"/>
            <w:shd w:val="clear" w:color="auto" w:fill="auto"/>
          </w:tcPr>
          <w:p w:rsidR="00E93DBB" w:rsidRPr="00D66F01" w:rsidRDefault="00E93DBB" w:rsidP="00E93DBB">
            <w:pPr>
              <w:ind w:left="0" w:hanging="2"/>
              <w:rPr>
                <w:rFonts w:ascii="Times New Roman" w:eastAsia="Times New Roman" w:hAnsi="Times New Roman"/>
                <w:b/>
                <w:color w:val="000000"/>
                <w:sz w:val="24"/>
                <w:szCs w:val="24"/>
              </w:rPr>
            </w:pPr>
            <w:r w:rsidRPr="00D66F01">
              <w:rPr>
                <w:rFonts w:ascii="Times New Roman" w:eastAsia="Times New Roman" w:hAnsi="Times New Roman"/>
                <w:b/>
                <w:color w:val="000000"/>
                <w:sz w:val="24"/>
                <w:szCs w:val="24"/>
              </w:rPr>
              <w:t xml:space="preserve">COMPITO DI REALTÀ </w:t>
            </w:r>
          </w:p>
        </w:tc>
      </w:tr>
      <w:tr w:rsidR="00E93DBB" w:rsidRPr="00E93DBB" w:rsidTr="007B1798">
        <w:trPr>
          <w:trHeight w:val="4550"/>
        </w:trPr>
        <w:tc>
          <w:tcPr>
            <w:tcW w:w="10034" w:type="dxa"/>
          </w:tcPr>
          <w:p w:rsidR="00E93DBB" w:rsidRPr="00D66F01" w:rsidRDefault="00E93DBB" w:rsidP="00E93DBB">
            <w:pPr>
              <w:pBdr>
                <w:top w:val="nil"/>
                <w:left w:val="nil"/>
                <w:bottom w:val="nil"/>
                <w:right w:val="nil"/>
                <w:between w:val="nil"/>
              </w:pBdr>
              <w:ind w:left="0" w:hanging="2"/>
              <w:jc w:val="both"/>
              <w:rPr>
                <w:rFonts w:ascii="Times New Roman" w:eastAsia="Times New Roman" w:hAnsi="Times New Roman"/>
                <w:color w:val="000000"/>
                <w:sz w:val="24"/>
                <w:szCs w:val="24"/>
              </w:rPr>
            </w:pPr>
            <w:r w:rsidRPr="00D66F01">
              <w:rPr>
                <w:rFonts w:ascii="Times New Roman" w:eastAsia="Times New Roman" w:hAnsi="Times New Roman"/>
                <w:color w:val="000000"/>
                <w:sz w:val="24"/>
                <w:szCs w:val="24"/>
              </w:rPr>
              <w:t xml:space="preserve">Compito di realtà: un compito per ogni trimestre e </w:t>
            </w:r>
            <w:proofErr w:type="spellStart"/>
            <w:r w:rsidRPr="00D66F01">
              <w:rPr>
                <w:rFonts w:ascii="Times New Roman" w:eastAsia="Times New Roman" w:hAnsi="Times New Roman"/>
                <w:color w:val="000000"/>
                <w:sz w:val="24"/>
                <w:szCs w:val="24"/>
              </w:rPr>
              <w:t>pentamestre</w:t>
            </w:r>
            <w:proofErr w:type="spellEnd"/>
            <w:r w:rsidRPr="00D66F01">
              <w:rPr>
                <w:rFonts w:ascii="Times New Roman" w:eastAsia="Times New Roman" w:hAnsi="Times New Roman"/>
                <w:color w:val="000000"/>
                <w:sz w:val="24"/>
                <w:szCs w:val="24"/>
              </w:rPr>
              <w:t>, per le classi terze e quarte, solo nel trimestre per le classi quinte; che può essere svolto per discipline o interdisciplinare (le classi quinte dovranno realizzare il compito in forma interdisciplinare).</w:t>
            </w:r>
          </w:p>
          <w:p w:rsidR="00E93DBB" w:rsidRPr="00D66F01" w:rsidRDefault="00E93DBB" w:rsidP="00E93DBB">
            <w:pPr>
              <w:pBdr>
                <w:top w:val="nil"/>
                <w:left w:val="nil"/>
                <w:bottom w:val="nil"/>
                <w:right w:val="nil"/>
                <w:between w:val="nil"/>
              </w:pBdr>
              <w:ind w:left="0" w:hanging="2"/>
              <w:jc w:val="both"/>
              <w:rPr>
                <w:rFonts w:ascii="Times New Roman" w:eastAsia="Times New Roman" w:hAnsi="Times New Roman"/>
                <w:color w:val="000000"/>
                <w:sz w:val="24"/>
                <w:szCs w:val="24"/>
              </w:rPr>
            </w:pPr>
            <w:r w:rsidRPr="00D66F01">
              <w:rPr>
                <w:rFonts w:ascii="Times New Roman" w:eastAsia="Times New Roman" w:hAnsi="Times New Roman"/>
                <w:color w:val="000000"/>
                <w:sz w:val="24"/>
                <w:szCs w:val="24"/>
              </w:rPr>
              <w:t xml:space="preserve">Il compito di realtà potrà essere scelto dallo studente come “Capolavoro” come da direttive ministeriali. (D.M. 328/2022). Le linee guida per l’Orientamento l'E-portfolio stabiliscono la funzione principale di “valorizzare le competenze acquisite, di avere a disposizione le più importanti prove di un’altra trasformazione di sé, delle relazioni con la cultura, il sociale, gli altri e il mondo esterno, a partire dal mondo del lavoro e del terzo settore”. Lo studente è chiamato in prima persona alla sua definizione anche tramite l’individuazione a sua scelta di almeno un prodotto riconosciuto criticamente dallo studente in ciascun anno scolastico e formativo come il proprio “capolavoro”. </w:t>
            </w:r>
          </w:p>
          <w:p w:rsidR="00E93DBB" w:rsidRPr="00D66F01" w:rsidRDefault="00E93DBB" w:rsidP="00E93DBB">
            <w:pPr>
              <w:pBdr>
                <w:top w:val="nil"/>
                <w:left w:val="nil"/>
                <w:bottom w:val="nil"/>
                <w:right w:val="nil"/>
                <w:between w:val="nil"/>
              </w:pBdr>
              <w:ind w:left="0" w:hanging="2"/>
              <w:jc w:val="both"/>
              <w:rPr>
                <w:rFonts w:ascii="Times New Roman" w:eastAsia="Times New Roman" w:hAnsi="Times New Roman"/>
                <w:color w:val="000000"/>
                <w:sz w:val="24"/>
                <w:szCs w:val="24"/>
              </w:rPr>
            </w:pPr>
            <w:r w:rsidRPr="00D66F01">
              <w:rPr>
                <w:rFonts w:ascii="Times New Roman" w:eastAsia="Times New Roman" w:hAnsi="Times New Roman"/>
                <w:color w:val="000000"/>
                <w:sz w:val="24"/>
                <w:szCs w:val="24"/>
              </w:rPr>
              <w:t>Può essere un prodotto realizzato in ambito scolastico o extrascolastico realizzato attraverso attività, anche cooperative e collaborative, culturali, artistiche, in campo letterario, nel campo delle lingue straniere e nel campo della comunicazione, musicale e coreutiche, in campo matematico, scientifico, tecnico, tecnologico, motorio/sportive, di cittadinanza attiva e di volontariato, professionali o altro.</w:t>
            </w:r>
          </w:p>
          <w:p w:rsidR="00E93DBB" w:rsidRPr="00D66F01" w:rsidRDefault="00E93DBB" w:rsidP="00E93DBB">
            <w:pPr>
              <w:pBdr>
                <w:top w:val="nil"/>
                <w:left w:val="nil"/>
                <w:bottom w:val="nil"/>
                <w:right w:val="nil"/>
                <w:between w:val="nil"/>
              </w:pBdr>
              <w:ind w:left="0" w:hanging="2"/>
              <w:jc w:val="both"/>
              <w:rPr>
                <w:rFonts w:ascii="Times New Roman" w:eastAsia="Times New Roman" w:hAnsi="Times New Roman"/>
                <w:color w:val="000000"/>
                <w:sz w:val="24"/>
                <w:szCs w:val="24"/>
              </w:rPr>
            </w:pPr>
          </w:p>
          <w:p w:rsidR="00E93DBB" w:rsidRPr="00D66F01" w:rsidRDefault="00E93DBB" w:rsidP="00E93DBB">
            <w:pPr>
              <w:ind w:left="0" w:hanging="2"/>
              <w:rPr>
                <w:rFonts w:ascii="Times New Roman" w:eastAsia="Times New Roman" w:hAnsi="Times New Roman"/>
                <w:color w:val="000000"/>
                <w:sz w:val="24"/>
                <w:szCs w:val="24"/>
              </w:rPr>
            </w:pPr>
          </w:p>
        </w:tc>
      </w:tr>
    </w:tbl>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0"/>
          <w:szCs w:val="20"/>
          <w:lang w:eastAsia="it-IT"/>
        </w:rPr>
      </w:pPr>
    </w:p>
    <w:p w:rsidR="00E93DBB" w:rsidRPr="00D66F01" w:rsidRDefault="00E93DBB" w:rsidP="00E93DBB">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E93DBB" w:rsidRPr="00D66F01" w:rsidRDefault="00E93DBB" w:rsidP="00E93DBB">
      <w:pPr>
        <w:pBdr>
          <w:top w:val="nil"/>
          <w:left w:val="nil"/>
          <w:bottom w:val="nil"/>
          <w:right w:val="nil"/>
          <w:between w:val="nil"/>
        </w:pBdr>
        <w:spacing w:after="0" w:line="240" w:lineRule="auto"/>
        <w:ind w:left="-142"/>
        <w:rPr>
          <w:rFonts w:ascii="Times New Roman" w:eastAsia="Times New Roman" w:hAnsi="Times New Roman"/>
          <w:b/>
          <w:color w:val="000000"/>
          <w:sz w:val="24"/>
          <w:szCs w:val="24"/>
          <w:lang w:eastAsia="it-IT"/>
        </w:rPr>
      </w:pPr>
    </w:p>
    <w:p w:rsidR="00E93DBB" w:rsidRPr="00D66F01" w:rsidRDefault="00D66F01" w:rsidP="00E93DBB">
      <w:pPr>
        <w:pBdr>
          <w:top w:val="nil"/>
          <w:left w:val="nil"/>
          <w:bottom w:val="nil"/>
          <w:right w:val="nil"/>
          <w:between w:val="nil"/>
        </w:pBdr>
        <w:spacing w:after="0" w:line="240" w:lineRule="auto"/>
        <w:ind w:left="-142"/>
        <w:rPr>
          <w:rFonts w:ascii="Times New Roman" w:eastAsia="Times New Roman" w:hAnsi="Times New Roman"/>
          <w:color w:val="000000"/>
          <w:sz w:val="24"/>
          <w:szCs w:val="24"/>
          <w:lang w:eastAsia="it-IT"/>
        </w:rPr>
      </w:pPr>
      <w:r>
        <w:rPr>
          <w:rFonts w:ascii="Times New Roman" w:eastAsia="Times New Roman" w:hAnsi="Times New Roman"/>
          <w:b/>
          <w:color w:val="000000"/>
          <w:sz w:val="24"/>
          <w:szCs w:val="24"/>
          <w:lang w:eastAsia="it-IT"/>
        </w:rPr>
        <w:t xml:space="preserve">     </w:t>
      </w:r>
      <w:r w:rsidR="00E93DBB" w:rsidRPr="00D66F01">
        <w:rPr>
          <w:rFonts w:ascii="Times New Roman" w:eastAsia="Times New Roman" w:hAnsi="Times New Roman"/>
          <w:b/>
          <w:color w:val="000000"/>
          <w:sz w:val="24"/>
          <w:szCs w:val="24"/>
          <w:lang w:eastAsia="it-IT"/>
        </w:rPr>
        <w:t>RAPPORTI CON LE FAMIGLIE</w:t>
      </w:r>
      <w:r w:rsidR="00E93DBB" w:rsidRPr="00D66F01">
        <w:rPr>
          <w:rFonts w:ascii="Times New Roman" w:eastAsia="Times New Roman" w:hAnsi="Times New Roman"/>
          <w:color w:val="000000"/>
          <w:sz w:val="24"/>
          <w:szCs w:val="24"/>
          <w:lang w:eastAsia="it-IT"/>
        </w:rPr>
        <w:t xml:space="preserve"> (secondo modalità stabilite dal Collegio Docenti)</w:t>
      </w:r>
    </w:p>
    <w:p w:rsidR="00E93DBB" w:rsidRPr="00D66F01" w:rsidRDefault="00E93DBB" w:rsidP="00E93DBB">
      <w:pPr>
        <w:pBdr>
          <w:top w:val="nil"/>
          <w:left w:val="nil"/>
          <w:bottom w:val="nil"/>
          <w:right w:val="nil"/>
          <w:between w:val="nil"/>
        </w:pBdr>
        <w:spacing w:after="0" w:line="240" w:lineRule="auto"/>
        <w:ind w:left="-142"/>
        <w:rPr>
          <w:rFonts w:ascii="Times New Roman" w:eastAsia="Times New Roman" w:hAnsi="Times New Roman"/>
          <w:color w:val="000000"/>
          <w:sz w:val="24"/>
          <w:szCs w:val="24"/>
          <w:lang w:eastAsia="it-IT"/>
        </w:rPr>
      </w:pPr>
    </w:p>
    <w:tbl>
      <w:tblPr>
        <w:tblStyle w:val="Grigliatabella"/>
        <w:tblW w:w="9926" w:type="dxa"/>
        <w:tblInd w:w="250" w:type="dxa"/>
        <w:tblLook w:val="04A0" w:firstRow="1" w:lastRow="0" w:firstColumn="1" w:lastColumn="0" w:noHBand="0" w:noVBand="1"/>
      </w:tblPr>
      <w:tblGrid>
        <w:gridCol w:w="9926"/>
      </w:tblGrid>
      <w:tr w:rsidR="00E93DBB" w:rsidRPr="00D66F01" w:rsidTr="00D66F01">
        <w:trPr>
          <w:trHeight w:val="1820"/>
        </w:trPr>
        <w:tc>
          <w:tcPr>
            <w:tcW w:w="9926" w:type="dxa"/>
          </w:tcPr>
          <w:p w:rsidR="00E93DBB" w:rsidRPr="00D66F01" w:rsidRDefault="00E93DBB" w:rsidP="00F10D38">
            <w:pPr>
              <w:pStyle w:val="Paragrafoelenco"/>
              <w:numPr>
                <w:ilvl w:val="0"/>
                <w:numId w:val="15"/>
              </w:numPr>
              <w:pBdr>
                <w:top w:val="nil"/>
                <w:left w:val="nil"/>
                <w:bottom w:val="nil"/>
                <w:right w:val="nil"/>
                <w:between w:val="nil"/>
              </w:pBdr>
              <w:tabs>
                <w:tab w:val="left" w:pos="426"/>
              </w:tabs>
              <w:suppressAutoHyphens/>
              <w:jc w:val="both"/>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incontri in presenza tra singoli docenti e famiglia (ora settimanale di ricevimento), secondo un calendario </w:t>
            </w:r>
            <w:r w:rsidR="00F10D38" w:rsidRPr="00D66F01">
              <w:rPr>
                <w:rFonts w:ascii="Times New Roman" w:eastAsia="Times New Roman" w:hAnsi="Times New Roman"/>
                <w:color w:val="000000"/>
                <w:sz w:val="24"/>
                <w:szCs w:val="24"/>
                <w:lang w:eastAsia="it-IT"/>
              </w:rPr>
              <w:t xml:space="preserve">   </w:t>
            </w:r>
            <w:r w:rsidRPr="00D66F01">
              <w:rPr>
                <w:rFonts w:ascii="Times New Roman" w:eastAsia="Times New Roman" w:hAnsi="Times New Roman"/>
                <w:color w:val="000000"/>
                <w:sz w:val="24"/>
                <w:szCs w:val="24"/>
                <w:lang w:eastAsia="it-IT"/>
              </w:rPr>
              <w:t>stabilito dal Dirigente Scolastico con i docenti e\o per appuntamento;</w:t>
            </w:r>
          </w:p>
          <w:p w:rsidR="00E93DBB" w:rsidRPr="00D66F01" w:rsidRDefault="00E93DBB" w:rsidP="00F10D38">
            <w:pPr>
              <w:pStyle w:val="Paragrafoelenco"/>
              <w:numPr>
                <w:ilvl w:val="0"/>
                <w:numId w:val="15"/>
              </w:numPr>
              <w:pBdr>
                <w:top w:val="nil"/>
                <w:left w:val="nil"/>
                <w:bottom w:val="nil"/>
                <w:right w:val="nil"/>
                <w:between w:val="nil"/>
              </w:pBdr>
              <w:tabs>
                <w:tab w:val="left" w:pos="426"/>
              </w:tabs>
              <w:suppressAutoHyphens/>
              <w:jc w:val="both"/>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incontri in presenza periodici organizzati dalla scuola;</w:t>
            </w:r>
          </w:p>
          <w:p w:rsidR="00E93DBB" w:rsidRPr="00D66F01" w:rsidRDefault="00E93DBB" w:rsidP="00F10D38">
            <w:pPr>
              <w:pStyle w:val="Paragrafoelenco"/>
              <w:numPr>
                <w:ilvl w:val="0"/>
                <w:numId w:val="15"/>
              </w:numPr>
              <w:pBdr>
                <w:top w:val="nil"/>
                <w:left w:val="nil"/>
                <w:bottom w:val="nil"/>
                <w:right w:val="nil"/>
                <w:between w:val="nil"/>
              </w:pBdr>
              <w:suppressAutoHyphens/>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comunicazioni e/o convocazioni in casi particolari (scarso impegno, assenze ingiustificate, </w:t>
            </w:r>
            <w:r w:rsidR="00F10D38" w:rsidRPr="00D66F01">
              <w:rPr>
                <w:rFonts w:ascii="Times New Roman" w:eastAsia="Times New Roman" w:hAnsi="Times New Roman"/>
                <w:color w:val="000000"/>
                <w:sz w:val="24"/>
                <w:szCs w:val="24"/>
                <w:lang w:eastAsia="it-IT"/>
              </w:rPr>
              <w:t xml:space="preserve">   </w:t>
            </w:r>
            <w:r w:rsidRPr="00D66F01">
              <w:rPr>
                <w:rFonts w:ascii="Times New Roman" w:eastAsia="Times New Roman" w:hAnsi="Times New Roman"/>
                <w:color w:val="000000"/>
                <w:sz w:val="24"/>
                <w:szCs w:val="24"/>
                <w:lang w:eastAsia="it-IT"/>
              </w:rPr>
              <w:t xml:space="preserve">comportamenti censurabili sotto il profilo disciplinare, </w:t>
            </w:r>
            <w:proofErr w:type="spellStart"/>
            <w:r w:rsidRPr="00D66F01">
              <w:rPr>
                <w:rFonts w:ascii="Times New Roman" w:eastAsia="Times New Roman" w:hAnsi="Times New Roman"/>
                <w:color w:val="000000"/>
                <w:sz w:val="24"/>
                <w:szCs w:val="24"/>
                <w:lang w:eastAsia="it-IT"/>
              </w:rPr>
              <w:t>ecc</w:t>
            </w:r>
            <w:proofErr w:type="spellEnd"/>
            <w:r w:rsidRPr="00D66F01">
              <w:rPr>
                <w:rFonts w:ascii="Times New Roman" w:eastAsia="Times New Roman" w:hAnsi="Times New Roman"/>
                <w:color w:val="000000"/>
                <w:sz w:val="24"/>
                <w:szCs w:val="24"/>
                <w:lang w:eastAsia="it-IT"/>
              </w:rPr>
              <w:t>…);</w:t>
            </w:r>
          </w:p>
          <w:p w:rsidR="00E93DBB" w:rsidRPr="00D66F01" w:rsidRDefault="00E93DBB" w:rsidP="00F10D38">
            <w:pPr>
              <w:pStyle w:val="Paragrafoelenco"/>
              <w:numPr>
                <w:ilvl w:val="0"/>
                <w:numId w:val="15"/>
              </w:numPr>
              <w:pBdr>
                <w:top w:val="nil"/>
                <w:left w:val="nil"/>
                <w:bottom w:val="nil"/>
                <w:right w:val="nil"/>
                <w:between w:val="nil"/>
              </w:pBdr>
              <w:tabs>
                <w:tab w:val="left" w:pos="426"/>
              </w:tabs>
              <w:suppressAutoHyphens/>
              <w:jc w:val="both"/>
              <w:textDirection w:val="btLr"/>
              <w:textAlignment w:val="top"/>
              <w:outlineLvl w:val="0"/>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incontri in presenza per il </w:t>
            </w:r>
            <w:proofErr w:type="spellStart"/>
            <w:r w:rsidRPr="00D66F01">
              <w:rPr>
                <w:rFonts w:ascii="Times New Roman" w:eastAsia="Times New Roman" w:hAnsi="Times New Roman"/>
                <w:color w:val="000000"/>
                <w:sz w:val="24"/>
                <w:szCs w:val="24"/>
                <w:lang w:eastAsia="it-IT"/>
              </w:rPr>
              <w:t>C.d.C</w:t>
            </w:r>
            <w:proofErr w:type="spellEnd"/>
            <w:r w:rsidRPr="00D66F01">
              <w:rPr>
                <w:rFonts w:ascii="Times New Roman" w:eastAsia="Times New Roman" w:hAnsi="Times New Roman"/>
                <w:color w:val="000000"/>
                <w:sz w:val="24"/>
                <w:szCs w:val="24"/>
                <w:lang w:eastAsia="it-IT"/>
              </w:rPr>
              <w:t>., con la rappresentanza dei genitori.</w:t>
            </w:r>
          </w:p>
          <w:p w:rsidR="00E93DBB" w:rsidRPr="00D66F01" w:rsidRDefault="00E93DBB" w:rsidP="00E93DBB">
            <w:pPr>
              <w:rPr>
                <w:rFonts w:ascii="Times New Roman" w:eastAsia="Times New Roman" w:hAnsi="Times New Roman"/>
                <w:color w:val="000000"/>
                <w:sz w:val="24"/>
                <w:szCs w:val="24"/>
                <w:lang w:eastAsia="it-IT"/>
              </w:rPr>
            </w:pPr>
          </w:p>
        </w:tc>
      </w:tr>
    </w:tbl>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tbl>
      <w:tblPr>
        <w:tblW w:w="10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9"/>
        <w:gridCol w:w="7786"/>
      </w:tblGrid>
      <w:tr w:rsidR="00E93DBB" w:rsidRPr="00E93DBB" w:rsidTr="00D66F01">
        <w:trPr>
          <w:trHeight w:val="2721"/>
        </w:trPr>
        <w:tc>
          <w:tcPr>
            <w:tcW w:w="2499" w:type="dxa"/>
          </w:tcPr>
          <w:p w:rsidR="00E93DBB" w:rsidRPr="00D66F01" w:rsidRDefault="00E93DBB" w:rsidP="00E93DBB">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r w:rsidRPr="00D66F01">
              <w:rPr>
                <w:rFonts w:ascii="Times New Roman" w:eastAsia="Times New Roman" w:hAnsi="Times New Roman"/>
                <w:b/>
                <w:color w:val="000000"/>
                <w:sz w:val="24"/>
                <w:szCs w:val="24"/>
                <w:lang w:eastAsia="it-IT"/>
              </w:rPr>
              <w:t>EDUCAZIONE CIVICA</w:t>
            </w:r>
          </w:p>
        </w:tc>
        <w:tc>
          <w:tcPr>
            <w:tcW w:w="7786" w:type="dxa"/>
          </w:tcPr>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L'insegnamento è trasversale per un totale di 33 ore curriculari in tutte le classi del biennio e del triennio per ciascun anno scolastico. L'insegnamento viene affidato al docente abilitato in Discipline Giuridiche ed Economiche per tutti gli indirizzi. È garantita la trasversalità delle altre discipline per il raggiungimento dei diversi obiettivi/risultati attesi.</w:t>
            </w:r>
          </w:p>
          <w:p w:rsidR="00E93DBB" w:rsidRPr="00D66F01" w:rsidRDefault="00E93DBB" w:rsidP="00E93DBB">
            <w:pPr>
              <w:pBdr>
                <w:top w:val="nil"/>
                <w:left w:val="nil"/>
                <w:bottom w:val="nil"/>
                <w:right w:val="nil"/>
                <w:between w:val="nil"/>
              </w:pBdr>
              <w:spacing w:after="0" w:line="240" w:lineRule="auto"/>
              <w:jc w:val="both"/>
              <w:rPr>
                <w:rFonts w:ascii="Times New Roman" w:eastAsia="Times New Roman" w:hAnsi="Times New Roman"/>
                <w:color w:val="000000"/>
                <w:sz w:val="24"/>
                <w:szCs w:val="24"/>
                <w:lang w:eastAsia="it-IT"/>
              </w:rPr>
            </w:pPr>
            <w:r w:rsidRPr="00D66F01">
              <w:rPr>
                <w:rFonts w:ascii="Times New Roman" w:eastAsia="Times New Roman" w:hAnsi="Times New Roman"/>
                <w:color w:val="000000"/>
                <w:sz w:val="24"/>
                <w:szCs w:val="24"/>
                <w:lang w:eastAsia="it-IT"/>
              </w:rPr>
              <w:t xml:space="preserve">Gli obiettivi sono declinati in termini di conoscenze e abilità ad integrazione del profilo educativo, culturale e professionale dello studente, secondo quanto indicato negli allegati A e C </w:t>
            </w:r>
            <w:proofErr w:type="spellStart"/>
            <w:r w:rsidRPr="00D66F01">
              <w:rPr>
                <w:rFonts w:ascii="Times New Roman" w:eastAsia="Times New Roman" w:hAnsi="Times New Roman"/>
                <w:color w:val="000000"/>
                <w:sz w:val="24"/>
                <w:szCs w:val="24"/>
                <w:lang w:eastAsia="it-IT"/>
              </w:rPr>
              <w:t>D.lgs</w:t>
            </w:r>
            <w:proofErr w:type="spellEnd"/>
            <w:r w:rsidRPr="00D66F01">
              <w:rPr>
                <w:rFonts w:ascii="Times New Roman" w:eastAsia="Times New Roman" w:hAnsi="Times New Roman"/>
                <w:color w:val="000000"/>
                <w:sz w:val="24"/>
                <w:szCs w:val="24"/>
                <w:lang w:eastAsia="it-IT"/>
              </w:rPr>
              <w:t xml:space="preserve"> 226/2005 (dal </w:t>
            </w:r>
            <w:proofErr w:type="spellStart"/>
            <w:r w:rsidRPr="00D66F01">
              <w:rPr>
                <w:rFonts w:ascii="Times New Roman" w:eastAsia="Times New Roman" w:hAnsi="Times New Roman"/>
                <w:color w:val="000000"/>
                <w:sz w:val="24"/>
                <w:szCs w:val="24"/>
                <w:lang w:eastAsia="it-IT"/>
              </w:rPr>
              <w:t>Ptof</w:t>
            </w:r>
            <w:proofErr w:type="spellEnd"/>
            <w:r w:rsidRPr="00D66F01">
              <w:rPr>
                <w:rFonts w:ascii="Times New Roman" w:eastAsia="Times New Roman" w:hAnsi="Times New Roman"/>
                <w:color w:val="000000"/>
                <w:sz w:val="24"/>
                <w:szCs w:val="24"/>
                <w:lang w:eastAsia="it-IT"/>
              </w:rPr>
              <w:t xml:space="preserve"> 2022/2025, </w:t>
            </w:r>
            <w:proofErr w:type="spellStart"/>
            <w:r w:rsidRPr="00D66F01">
              <w:rPr>
                <w:rFonts w:ascii="Times New Roman" w:eastAsia="Times New Roman" w:hAnsi="Times New Roman"/>
                <w:color w:val="000000"/>
                <w:sz w:val="24"/>
                <w:szCs w:val="24"/>
                <w:lang w:eastAsia="it-IT"/>
              </w:rPr>
              <w:t>pagg</w:t>
            </w:r>
            <w:proofErr w:type="spellEnd"/>
            <w:r w:rsidRPr="00D66F01">
              <w:rPr>
                <w:rFonts w:ascii="Times New Roman" w:eastAsia="Times New Roman" w:hAnsi="Times New Roman"/>
                <w:color w:val="000000"/>
                <w:sz w:val="24"/>
                <w:szCs w:val="24"/>
                <w:lang w:eastAsia="it-IT"/>
              </w:rPr>
              <w:t>. 80/81)</w:t>
            </w:r>
          </w:p>
        </w:tc>
      </w:tr>
    </w:tbl>
    <w:p w:rsidR="00E93DBB" w:rsidRPr="00E93DBB" w:rsidRDefault="00E93DBB" w:rsidP="00E93DBB">
      <w:pPr>
        <w:pBdr>
          <w:top w:val="nil"/>
          <w:left w:val="nil"/>
          <w:bottom w:val="nil"/>
          <w:right w:val="nil"/>
          <w:between w:val="nil"/>
        </w:pBdr>
        <w:spacing w:after="0" w:line="240" w:lineRule="auto"/>
        <w:rPr>
          <w:rFonts w:ascii="Times New Roman" w:eastAsia="Times New Roman" w:hAnsi="Times New Roman"/>
          <w:color w:val="000000"/>
          <w:sz w:val="24"/>
          <w:szCs w:val="24"/>
          <w:lang w:eastAsia="it-IT"/>
        </w:rPr>
      </w:pPr>
    </w:p>
    <w:p w:rsidR="0066331B" w:rsidRPr="00D66F01" w:rsidRDefault="00D66F01" w:rsidP="0066331B">
      <w:pPr>
        <w:spacing w:after="0" w:line="240" w:lineRule="auto"/>
        <w:ind w:right="-2269"/>
        <w:rPr>
          <w:rFonts w:ascii="Times New Roman" w:eastAsia="Times New Roman" w:hAnsi="Times New Roman"/>
          <w:b/>
          <w:sz w:val="24"/>
          <w:szCs w:val="24"/>
          <w:lang w:eastAsia="it-IT"/>
        </w:rPr>
      </w:pPr>
      <w:r w:rsidRPr="00D66F01">
        <w:rPr>
          <w:rFonts w:ascii="Times New Roman" w:eastAsia="Times New Roman" w:hAnsi="Times New Roman"/>
          <w:b/>
          <w:sz w:val="24"/>
          <w:szCs w:val="24"/>
          <w:lang w:eastAsia="it-IT"/>
        </w:rPr>
        <w:t>LIBRO DI TESTO</w:t>
      </w:r>
    </w:p>
    <w:p w:rsidR="0066331B" w:rsidRPr="00D66F01" w:rsidRDefault="0066331B" w:rsidP="0066331B">
      <w:pPr>
        <w:spacing w:after="0" w:line="240" w:lineRule="auto"/>
        <w:ind w:right="-2269"/>
        <w:jc w:val="center"/>
        <w:rPr>
          <w:rFonts w:ascii="Times New Roman" w:eastAsia="Times New Roman" w:hAnsi="Times New Roman"/>
          <w:sz w:val="24"/>
          <w:szCs w:val="24"/>
          <w:lang w:eastAsia="it-IT"/>
        </w:rPr>
      </w:pP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68"/>
      </w:tblGrid>
      <w:tr w:rsidR="0066331B" w:rsidRPr="00D66F01" w:rsidTr="00D66F01">
        <w:trPr>
          <w:trHeight w:val="699"/>
        </w:trPr>
        <w:tc>
          <w:tcPr>
            <w:tcW w:w="5000" w:type="pct"/>
            <w:tcBorders>
              <w:bottom w:val="single" w:sz="4" w:space="0" w:color="auto"/>
            </w:tcBorders>
          </w:tcPr>
          <w:p w:rsidR="0066331B" w:rsidRPr="00D66F01" w:rsidRDefault="0066331B" w:rsidP="0066331B">
            <w:pPr>
              <w:spacing w:after="0" w:line="240" w:lineRule="auto"/>
              <w:ind w:right="-68"/>
              <w:rPr>
                <w:rFonts w:ascii="Times New Roman" w:eastAsia="Times New Roman" w:hAnsi="Times New Roman"/>
                <w:bCs/>
                <w:iCs/>
                <w:sz w:val="24"/>
                <w:szCs w:val="24"/>
                <w:lang w:eastAsia="it-IT"/>
              </w:rPr>
            </w:pPr>
            <w:r w:rsidRPr="00D66F01">
              <w:rPr>
                <w:rFonts w:ascii="Times New Roman" w:eastAsia="Times New Roman" w:hAnsi="Times New Roman"/>
                <w:bCs/>
                <w:iCs/>
                <w:sz w:val="24"/>
                <w:szCs w:val="24"/>
                <w:lang w:eastAsia="it-IT"/>
              </w:rPr>
              <w:t>Titolo:</w:t>
            </w:r>
          </w:p>
          <w:p w:rsidR="0066331B" w:rsidRPr="00D66F01" w:rsidRDefault="0066331B" w:rsidP="0066331B">
            <w:pPr>
              <w:spacing w:after="0" w:line="240" w:lineRule="auto"/>
              <w:ind w:right="-68"/>
              <w:rPr>
                <w:rFonts w:ascii="Times New Roman" w:eastAsia="Times New Roman" w:hAnsi="Times New Roman"/>
                <w:bCs/>
                <w:iCs/>
                <w:sz w:val="24"/>
                <w:szCs w:val="24"/>
                <w:lang w:eastAsia="it-IT"/>
              </w:rPr>
            </w:pPr>
          </w:p>
          <w:p w:rsidR="0066331B" w:rsidRPr="00D66F01" w:rsidRDefault="0066331B" w:rsidP="0066331B">
            <w:pPr>
              <w:spacing w:after="0" w:line="240" w:lineRule="auto"/>
              <w:rPr>
                <w:rFonts w:ascii="Times New Roman" w:eastAsia="Times New Roman" w:hAnsi="Times New Roman"/>
                <w:bCs/>
                <w:iCs/>
                <w:sz w:val="24"/>
                <w:szCs w:val="24"/>
                <w:lang w:eastAsia="it-IT"/>
              </w:rPr>
            </w:pPr>
            <w:r w:rsidRPr="00D66F01">
              <w:rPr>
                <w:rFonts w:ascii="Times New Roman" w:eastAsia="Times New Roman" w:hAnsi="Times New Roman"/>
                <w:bCs/>
                <w:iCs/>
                <w:sz w:val="24"/>
                <w:szCs w:val="24"/>
                <w:lang w:eastAsia="it-IT"/>
              </w:rPr>
              <w:t>Editore:</w:t>
            </w:r>
          </w:p>
          <w:p w:rsidR="0066331B" w:rsidRPr="00D66F01" w:rsidRDefault="0066331B" w:rsidP="0066331B">
            <w:pPr>
              <w:spacing w:after="0" w:line="240" w:lineRule="auto"/>
              <w:rPr>
                <w:rFonts w:ascii="Times New Roman" w:eastAsia="Times New Roman" w:hAnsi="Times New Roman"/>
                <w:bCs/>
                <w:iCs/>
                <w:sz w:val="24"/>
                <w:szCs w:val="24"/>
                <w:lang w:eastAsia="it-IT"/>
              </w:rPr>
            </w:pPr>
          </w:p>
        </w:tc>
      </w:tr>
    </w:tbl>
    <w:p w:rsidR="007B1798" w:rsidRDefault="007B1798" w:rsidP="0066331B">
      <w:pPr>
        <w:spacing w:after="0" w:line="240" w:lineRule="auto"/>
        <w:ind w:right="-2269"/>
        <w:rPr>
          <w:rFonts w:ascii="Arial" w:eastAsia="Times New Roman" w:hAnsi="Arial" w:cs="Arial"/>
          <w:i/>
          <w:sz w:val="28"/>
          <w:szCs w:val="20"/>
          <w:lang w:eastAsia="it-IT"/>
        </w:rPr>
      </w:pPr>
    </w:p>
    <w:p w:rsidR="007B1798" w:rsidRDefault="007B1798" w:rsidP="007B1798">
      <w:pPr>
        <w:rPr>
          <w:rFonts w:ascii="Arial" w:eastAsia="Times New Roman" w:hAnsi="Arial" w:cs="Arial"/>
          <w:sz w:val="28"/>
          <w:szCs w:val="20"/>
          <w:lang w:eastAsia="it-IT"/>
        </w:rPr>
      </w:pPr>
    </w:p>
    <w:p w:rsidR="007B1798" w:rsidRDefault="007B1798" w:rsidP="007B1798">
      <w:pPr>
        <w:tabs>
          <w:tab w:val="left" w:pos="6393"/>
        </w:tabs>
        <w:rPr>
          <w:rFonts w:ascii="Arial" w:eastAsia="Times New Roman" w:hAnsi="Arial" w:cs="Arial"/>
          <w:sz w:val="28"/>
          <w:szCs w:val="20"/>
          <w:lang w:eastAsia="it-IT"/>
        </w:rPr>
      </w:pPr>
      <w:r>
        <w:rPr>
          <w:rFonts w:ascii="Arial" w:eastAsia="Times New Roman" w:hAnsi="Arial" w:cs="Arial"/>
          <w:sz w:val="28"/>
          <w:szCs w:val="20"/>
          <w:lang w:eastAsia="it-IT"/>
        </w:rPr>
        <w:tab/>
        <w:t>Prof……………………</w:t>
      </w:r>
    </w:p>
    <w:p w:rsidR="007B1798" w:rsidRDefault="007B1798" w:rsidP="007B1798">
      <w:pPr>
        <w:rPr>
          <w:rFonts w:ascii="Arial" w:eastAsia="Times New Roman" w:hAnsi="Arial" w:cs="Arial"/>
          <w:sz w:val="28"/>
          <w:szCs w:val="20"/>
          <w:lang w:eastAsia="it-IT"/>
        </w:rPr>
      </w:pPr>
    </w:p>
    <w:p w:rsidR="007B1798" w:rsidRDefault="007B1798" w:rsidP="007B1798">
      <w:pPr>
        <w:rPr>
          <w:rFonts w:ascii="Arial" w:eastAsia="Times New Roman" w:hAnsi="Arial" w:cs="Arial"/>
          <w:sz w:val="28"/>
          <w:szCs w:val="20"/>
          <w:lang w:eastAsia="it-IT"/>
        </w:rPr>
      </w:pPr>
    </w:p>
    <w:p w:rsidR="007B1798" w:rsidRDefault="007B1798" w:rsidP="007B1798">
      <w:pPr>
        <w:rPr>
          <w:rFonts w:ascii="Arial" w:eastAsia="Times New Roman" w:hAnsi="Arial" w:cs="Arial"/>
          <w:sz w:val="28"/>
          <w:szCs w:val="20"/>
          <w:lang w:eastAsia="it-IT"/>
        </w:rPr>
      </w:pPr>
    </w:p>
    <w:p w:rsidR="007B1798" w:rsidRDefault="007B1798" w:rsidP="007B1798">
      <w:pPr>
        <w:rPr>
          <w:rFonts w:ascii="Arial" w:eastAsia="Times New Roman" w:hAnsi="Arial" w:cs="Arial"/>
          <w:sz w:val="28"/>
          <w:szCs w:val="20"/>
          <w:lang w:eastAsia="it-IT"/>
        </w:rPr>
      </w:pPr>
    </w:p>
    <w:p w:rsidR="00BE7DA8" w:rsidRPr="007B1798" w:rsidRDefault="00BE7DA8" w:rsidP="007B1798">
      <w:pPr>
        <w:rPr>
          <w:rFonts w:ascii="Arial" w:eastAsia="Times New Roman" w:hAnsi="Arial" w:cs="Arial"/>
          <w:sz w:val="28"/>
          <w:szCs w:val="20"/>
          <w:lang w:eastAsia="it-IT"/>
        </w:rPr>
        <w:sectPr w:rsidR="00BE7DA8" w:rsidRPr="007B1798" w:rsidSect="00FC3BD7">
          <w:headerReference w:type="even" r:id="rId14"/>
          <w:headerReference w:type="default" r:id="rId15"/>
          <w:footerReference w:type="even" r:id="rId16"/>
          <w:footerReference w:type="default" r:id="rId17"/>
          <w:headerReference w:type="first" r:id="rId18"/>
          <w:footerReference w:type="first" r:id="rId19"/>
          <w:pgSz w:w="11907" w:h="16840" w:code="9"/>
          <w:pgMar w:top="680" w:right="1701" w:bottom="403" w:left="567" w:header="454" w:footer="0" w:gutter="0"/>
          <w:cols w:space="720"/>
        </w:sectPr>
      </w:pPr>
    </w:p>
    <w:p w:rsidR="00E56675" w:rsidRDefault="00E56675"/>
    <w:sectPr w:rsidR="00E5667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19" w:rsidRDefault="00B44719">
      <w:pPr>
        <w:spacing w:after="0" w:line="240" w:lineRule="auto"/>
      </w:pPr>
      <w:r>
        <w:separator/>
      </w:r>
    </w:p>
  </w:endnote>
  <w:endnote w:type="continuationSeparator" w:id="0">
    <w:p w:rsidR="00B44719" w:rsidRDefault="00B4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 PL KaitiM GB">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21" w:rsidRDefault="0066331B" w:rsidP="00FC3B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0F1B21" w:rsidRDefault="00B4471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B21" w:rsidRDefault="0066331B" w:rsidP="00FC3B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E7DA8">
      <w:rPr>
        <w:rStyle w:val="Numeropagina"/>
        <w:noProof/>
      </w:rPr>
      <w:t>9</w:t>
    </w:r>
    <w:r>
      <w:rPr>
        <w:rStyle w:val="Numeropagina"/>
      </w:rPr>
      <w:fldChar w:fldCharType="end"/>
    </w:r>
  </w:p>
  <w:p w:rsidR="000F1B21" w:rsidRDefault="00B4471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A8" w:rsidRDefault="00BE7D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19" w:rsidRDefault="00B44719">
      <w:pPr>
        <w:spacing w:after="0" w:line="240" w:lineRule="auto"/>
      </w:pPr>
      <w:r>
        <w:separator/>
      </w:r>
    </w:p>
  </w:footnote>
  <w:footnote w:type="continuationSeparator" w:id="0">
    <w:p w:rsidR="00B44719" w:rsidRDefault="00B44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A8" w:rsidRDefault="00BE7D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A8" w:rsidRDefault="00BE7DA8">
    <w:pPr>
      <w:pStyle w:val="Intestazion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A8" w:rsidRDefault="00BE7D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40F9"/>
    <w:multiLevelType w:val="hybridMultilevel"/>
    <w:tmpl w:val="67C8D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7251D2"/>
    <w:multiLevelType w:val="multilevel"/>
    <w:tmpl w:val="43BAAE8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B821332"/>
    <w:multiLevelType w:val="multilevel"/>
    <w:tmpl w:val="549A2F6E"/>
    <w:lvl w:ilvl="0">
      <w:start w:val="52064672"/>
      <w:numFmt w:val="bullet"/>
      <w:lvlText w:val="❑"/>
      <w:lvlJc w:val="left"/>
      <w:pPr>
        <w:ind w:left="796" w:hanging="436"/>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E9C787F"/>
    <w:multiLevelType w:val="hybridMultilevel"/>
    <w:tmpl w:val="00F2BB82"/>
    <w:lvl w:ilvl="0" w:tplc="0D5E2948">
      <w:start w:val="1"/>
      <w:numFmt w:val="upperLetter"/>
      <w:lvlText w:val="%1."/>
      <w:lvlJc w:val="left"/>
      <w:pPr>
        <w:ind w:left="360" w:hanging="360"/>
      </w:pPr>
      <w:rPr>
        <w:rFonts w:hint="default"/>
      </w:rPr>
    </w:lvl>
    <w:lvl w:ilvl="1" w:tplc="00190410" w:tentative="1">
      <w:start w:val="1"/>
      <w:numFmt w:val="lowerLetter"/>
      <w:lvlText w:val="%2."/>
      <w:lvlJc w:val="left"/>
      <w:pPr>
        <w:ind w:left="1080" w:hanging="360"/>
      </w:pPr>
    </w:lvl>
    <w:lvl w:ilvl="2" w:tplc="001B0410" w:tentative="1">
      <w:start w:val="1"/>
      <w:numFmt w:val="lowerRoman"/>
      <w:lvlText w:val="%3."/>
      <w:lvlJc w:val="right"/>
      <w:pPr>
        <w:ind w:left="1800" w:hanging="180"/>
      </w:pPr>
    </w:lvl>
    <w:lvl w:ilvl="3" w:tplc="000F0410" w:tentative="1">
      <w:start w:val="1"/>
      <w:numFmt w:val="decimal"/>
      <w:lvlText w:val="%4."/>
      <w:lvlJc w:val="left"/>
      <w:pPr>
        <w:ind w:left="2520" w:hanging="360"/>
      </w:pPr>
    </w:lvl>
    <w:lvl w:ilvl="4" w:tplc="00190410" w:tentative="1">
      <w:start w:val="1"/>
      <w:numFmt w:val="lowerLetter"/>
      <w:lvlText w:val="%5."/>
      <w:lvlJc w:val="left"/>
      <w:pPr>
        <w:ind w:left="3240" w:hanging="360"/>
      </w:pPr>
    </w:lvl>
    <w:lvl w:ilvl="5" w:tplc="001B0410" w:tentative="1">
      <w:start w:val="1"/>
      <w:numFmt w:val="lowerRoman"/>
      <w:lvlText w:val="%6."/>
      <w:lvlJc w:val="right"/>
      <w:pPr>
        <w:ind w:left="3960" w:hanging="180"/>
      </w:pPr>
    </w:lvl>
    <w:lvl w:ilvl="6" w:tplc="000F0410" w:tentative="1">
      <w:start w:val="1"/>
      <w:numFmt w:val="decimal"/>
      <w:lvlText w:val="%7."/>
      <w:lvlJc w:val="left"/>
      <w:pPr>
        <w:ind w:left="4680" w:hanging="360"/>
      </w:pPr>
    </w:lvl>
    <w:lvl w:ilvl="7" w:tplc="00190410" w:tentative="1">
      <w:start w:val="1"/>
      <w:numFmt w:val="lowerLetter"/>
      <w:lvlText w:val="%8."/>
      <w:lvlJc w:val="left"/>
      <w:pPr>
        <w:ind w:left="5400" w:hanging="360"/>
      </w:pPr>
    </w:lvl>
    <w:lvl w:ilvl="8" w:tplc="001B0410" w:tentative="1">
      <w:start w:val="1"/>
      <w:numFmt w:val="lowerRoman"/>
      <w:lvlText w:val="%9."/>
      <w:lvlJc w:val="right"/>
      <w:pPr>
        <w:ind w:left="6120" w:hanging="180"/>
      </w:pPr>
    </w:lvl>
  </w:abstractNum>
  <w:abstractNum w:abstractNumId="4">
    <w:nsid w:val="1EA028E5"/>
    <w:multiLevelType w:val="multilevel"/>
    <w:tmpl w:val="12AE0C0A"/>
    <w:lvl w:ilvl="0">
      <w:start w:val="1"/>
      <w:numFmt w:val="lowerLetter"/>
      <w:lvlText w:val="%1."/>
      <w:lvlJc w:val="left"/>
      <w:pPr>
        <w:ind w:left="360" w:hanging="360"/>
      </w:pPr>
      <w:rPr>
        <w:sz w:val="22"/>
        <w:szCs w:val="22"/>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nsid w:val="1ED61EBF"/>
    <w:multiLevelType w:val="hybridMultilevel"/>
    <w:tmpl w:val="57A2428C"/>
    <w:lvl w:ilvl="0" w:tplc="25D2F4FC">
      <w:start w:val="1"/>
      <w:numFmt w:val="bullet"/>
      <w:lvlText w:val="□"/>
      <w:lvlJc w:val="left"/>
      <w:pPr>
        <w:tabs>
          <w:tab w:val="num" w:pos="360"/>
        </w:tabs>
        <w:ind w:left="360" w:hanging="360"/>
      </w:pPr>
      <w:rPr>
        <w:rFonts w:ascii="Arial" w:hAnsi="Arial" w:hint="default"/>
        <w:i w:val="0"/>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6">
    <w:nsid w:val="20AA51E2"/>
    <w:multiLevelType w:val="multilevel"/>
    <w:tmpl w:val="363C0D1A"/>
    <w:lvl w:ilvl="0">
      <w:start w:val="52065472"/>
      <w:numFmt w:val="bullet"/>
      <w:lvlText w:val="❑"/>
      <w:lvlJc w:val="left"/>
      <w:pPr>
        <w:ind w:left="0" w:hanging="360"/>
      </w:pPr>
      <w:rPr>
        <w:rFonts w:ascii="Noto Sans Symbols" w:eastAsia="Noto Sans Symbols" w:hAnsi="Noto Sans Symbols" w:cs="Noto Sans Symbols"/>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8D36AD0"/>
    <w:multiLevelType w:val="multilevel"/>
    <w:tmpl w:val="D23E3612"/>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298C214A"/>
    <w:multiLevelType w:val="hybridMultilevel"/>
    <w:tmpl w:val="B1A0F604"/>
    <w:lvl w:ilvl="0" w:tplc="25D2F4FC">
      <w:start w:val="1"/>
      <w:numFmt w:val="bullet"/>
      <w:lvlText w:val="□"/>
      <w:lvlJc w:val="left"/>
      <w:pPr>
        <w:tabs>
          <w:tab w:val="num" w:pos="360"/>
        </w:tabs>
        <w:ind w:left="360" w:hanging="360"/>
      </w:pPr>
      <w:rPr>
        <w:rFonts w:ascii="Arial" w:hAnsi="Arial" w:hint="default"/>
        <w:i w:val="0"/>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9">
    <w:nsid w:val="29A73013"/>
    <w:multiLevelType w:val="hybridMultilevel"/>
    <w:tmpl w:val="0F64D1C2"/>
    <w:lvl w:ilvl="0" w:tplc="8DC2C9F4">
      <w:start w:val="9"/>
      <w:numFmt w:val="decimal"/>
      <w:lvlText w:val="%1."/>
      <w:lvlJc w:val="left"/>
      <w:pPr>
        <w:ind w:left="720" w:hanging="360"/>
      </w:pPr>
      <w:rPr>
        <w:rFonts w:hint="default"/>
        <w:b/>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9FE235D"/>
    <w:multiLevelType w:val="multilevel"/>
    <w:tmpl w:val="A152455C"/>
    <w:lvl w:ilvl="0">
      <w:start w:val="1"/>
      <w:numFmt w:val="bullet"/>
      <w:lvlText w:val="□"/>
      <w:lvlJc w:val="left"/>
      <w:pPr>
        <w:ind w:left="1080" w:hanging="360"/>
      </w:pPr>
      <w:rPr>
        <w:rFonts w:ascii="Courier New" w:eastAsia="Courier New" w:hAnsi="Courier New" w:cs="Courier New"/>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nsid w:val="303D4D69"/>
    <w:multiLevelType w:val="multilevel"/>
    <w:tmpl w:val="F0385B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322450CB"/>
    <w:multiLevelType w:val="hybridMultilevel"/>
    <w:tmpl w:val="AA24B61E"/>
    <w:lvl w:ilvl="0" w:tplc="25D2F4FC">
      <w:start w:val="1"/>
      <w:numFmt w:val="bullet"/>
      <w:lvlText w:val="□"/>
      <w:lvlJc w:val="left"/>
      <w:pPr>
        <w:tabs>
          <w:tab w:val="num" w:pos="360"/>
        </w:tabs>
        <w:ind w:left="360" w:hanging="360"/>
      </w:pPr>
      <w:rPr>
        <w:rFonts w:ascii="Arial" w:hAnsi="Arial" w:hint="default"/>
        <w:i w:val="0"/>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13">
    <w:nsid w:val="35D15C19"/>
    <w:multiLevelType w:val="hybridMultilevel"/>
    <w:tmpl w:val="00F63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D80213"/>
    <w:multiLevelType w:val="hybridMultilevel"/>
    <w:tmpl w:val="F64E9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5BF7D14"/>
    <w:multiLevelType w:val="hybridMultilevel"/>
    <w:tmpl w:val="100609D2"/>
    <w:lvl w:ilvl="0" w:tplc="7F2A0DC2">
      <w:start w:val="7"/>
      <w:numFmt w:val="decimal"/>
      <w:lvlText w:val="%1."/>
      <w:lvlJc w:val="left"/>
      <w:pPr>
        <w:ind w:left="720" w:hanging="360"/>
      </w:pPr>
      <w:rPr>
        <w:rFonts w:hint="default"/>
        <w:b/>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7C46C24"/>
    <w:multiLevelType w:val="hybridMultilevel"/>
    <w:tmpl w:val="5816C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7E5DA3"/>
    <w:multiLevelType w:val="multilevel"/>
    <w:tmpl w:val="FD62368C"/>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
      <w:lvlJc w:val="left"/>
      <w:pPr>
        <w:ind w:left="1440" w:hanging="360"/>
      </w:pPr>
      <w:rPr>
        <w:rFonts w:ascii="Times New Roman" w:eastAsia="Times New Roman" w:hAnsi="Times New Roman" w:cs="Times New Roman"/>
        <w:b/>
        <w:i w:val="0"/>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4F5653D9"/>
    <w:multiLevelType w:val="multilevel"/>
    <w:tmpl w:val="D2D0FAAC"/>
    <w:lvl w:ilvl="0">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nsid w:val="65CF022F"/>
    <w:multiLevelType w:val="hybridMultilevel"/>
    <w:tmpl w:val="77E642A2"/>
    <w:lvl w:ilvl="0" w:tplc="C666AE60">
      <w:start w:val="1"/>
      <w:numFmt w:val="decimal"/>
      <w:lvlText w:val="%1."/>
      <w:lvlJc w:val="left"/>
      <w:pPr>
        <w:ind w:left="360" w:hanging="360"/>
      </w:pPr>
      <w:rPr>
        <w:rFonts w:ascii="Arial" w:hAnsi="Arial" w:hint="default"/>
        <w:b/>
        <w:sz w:val="22"/>
        <w:szCs w:val="22"/>
      </w:rPr>
    </w:lvl>
    <w:lvl w:ilvl="1" w:tplc="00190410" w:tentative="1">
      <w:start w:val="1"/>
      <w:numFmt w:val="lowerLetter"/>
      <w:lvlText w:val="%2."/>
      <w:lvlJc w:val="left"/>
      <w:pPr>
        <w:ind w:left="1080" w:hanging="360"/>
      </w:pPr>
    </w:lvl>
    <w:lvl w:ilvl="2" w:tplc="001B0410" w:tentative="1">
      <w:start w:val="1"/>
      <w:numFmt w:val="lowerRoman"/>
      <w:lvlText w:val="%3."/>
      <w:lvlJc w:val="right"/>
      <w:pPr>
        <w:ind w:left="1800" w:hanging="180"/>
      </w:pPr>
    </w:lvl>
    <w:lvl w:ilvl="3" w:tplc="000F0410">
      <w:start w:val="1"/>
      <w:numFmt w:val="decimal"/>
      <w:lvlText w:val="%4."/>
      <w:lvlJc w:val="left"/>
      <w:pPr>
        <w:ind w:left="2520" w:hanging="360"/>
      </w:pPr>
    </w:lvl>
    <w:lvl w:ilvl="4" w:tplc="00190410" w:tentative="1">
      <w:start w:val="1"/>
      <w:numFmt w:val="lowerLetter"/>
      <w:lvlText w:val="%5."/>
      <w:lvlJc w:val="left"/>
      <w:pPr>
        <w:ind w:left="3240" w:hanging="360"/>
      </w:pPr>
    </w:lvl>
    <w:lvl w:ilvl="5" w:tplc="001B0410" w:tentative="1">
      <w:start w:val="1"/>
      <w:numFmt w:val="lowerRoman"/>
      <w:lvlText w:val="%6."/>
      <w:lvlJc w:val="right"/>
      <w:pPr>
        <w:ind w:left="3960" w:hanging="180"/>
      </w:pPr>
    </w:lvl>
    <w:lvl w:ilvl="6" w:tplc="000F0410" w:tentative="1">
      <w:start w:val="1"/>
      <w:numFmt w:val="decimal"/>
      <w:lvlText w:val="%7."/>
      <w:lvlJc w:val="left"/>
      <w:pPr>
        <w:ind w:left="4680" w:hanging="360"/>
      </w:pPr>
    </w:lvl>
    <w:lvl w:ilvl="7" w:tplc="00190410" w:tentative="1">
      <w:start w:val="1"/>
      <w:numFmt w:val="lowerLetter"/>
      <w:lvlText w:val="%8."/>
      <w:lvlJc w:val="left"/>
      <w:pPr>
        <w:ind w:left="5400" w:hanging="360"/>
      </w:pPr>
    </w:lvl>
    <w:lvl w:ilvl="8" w:tplc="001B0410" w:tentative="1">
      <w:start w:val="1"/>
      <w:numFmt w:val="lowerRoman"/>
      <w:lvlText w:val="%9."/>
      <w:lvlJc w:val="right"/>
      <w:pPr>
        <w:ind w:left="6120" w:hanging="180"/>
      </w:pPr>
    </w:lvl>
  </w:abstractNum>
  <w:abstractNum w:abstractNumId="20">
    <w:nsid w:val="6DFC1BB0"/>
    <w:multiLevelType w:val="multilevel"/>
    <w:tmpl w:val="D6C627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nsid w:val="73135DEC"/>
    <w:multiLevelType w:val="multilevel"/>
    <w:tmpl w:val="F95AAC5E"/>
    <w:lvl w:ilvl="0">
      <w:start w:val="1"/>
      <w:numFmt w:val="bullet"/>
      <w:lvlText w:val="❑"/>
      <w:lvlJc w:val="left"/>
      <w:pPr>
        <w:ind w:left="720" w:hanging="360"/>
      </w:pPr>
      <w:rPr>
        <w:rFonts w:ascii="Noto Sans Symbols" w:eastAsia="Noto Sans Symbols" w:hAnsi="Noto Sans Symbols" w:cs="Noto Sans Symbols"/>
        <w:sz w:val="16"/>
        <w:szCs w:val="16"/>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nsid w:val="73F95FE8"/>
    <w:multiLevelType w:val="hybridMultilevel"/>
    <w:tmpl w:val="2DB49A56"/>
    <w:lvl w:ilvl="0" w:tplc="00010410">
      <w:start w:val="1"/>
      <w:numFmt w:val="bullet"/>
      <w:lvlText w:val=""/>
      <w:lvlJc w:val="left"/>
      <w:pPr>
        <w:ind w:left="502" w:hanging="360"/>
      </w:pPr>
      <w:rPr>
        <w:rFonts w:ascii="Symbol" w:hAnsi="Symbol" w:hint="default"/>
      </w:rPr>
    </w:lvl>
    <w:lvl w:ilvl="1" w:tplc="00030410" w:tentative="1">
      <w:start w:val="1"/>
      <w:numFmt w:val="bullet"/>
      <w:lvlText w:val="o"/>
      <w:lvlJc w:val="left"/>
      <w:pPr>
        <w:ind w:left="1222" w:hanging="360"/>
      </w:pPr>
      <w:rPr>
        <w:rFonts w:ascii="Courier New" w:hAnsi="Courier New" w:hint="default"/>
      </w:rPr>
    </w:lvl>
    <w:lvl w:ilvl="2" w:tplc="00050410" w:tentative="1">
      <w:start w:val="1"/>
      <w:numFmt w:val="bullet"/>
      <w:lvlText w:val=""/>
      <w:lvlJc w:val="left"/>
      <w:pPr>
        <w:ind w:left="1942" w:hanging="360"/>
      </w:pPr>
      <w:rPr>
        <w:rFonts w:ascii="Wingdings" w:hAnsi="Wingdings" w:hint="default"/>
      </w:rPr>
    </w:lvl>
    <w:lvl w:ilvl="3" w:tplc="00010410" w:tentative="1">
      <w:start w:val="1"/>
      <w:numFmt w:val="bullet"/>
      <w:lvlText w:val=""/>
      <w:lvlJc w:val="left"/>
      <w:pPr>
        <w:ind w:left="2662" w:hanging="360"/>
      </w:pPr>
      <w:rPr>
        <w:rFonts w:ascii="Symbol" w:hAnsi="Symbol" w:hint="default"/>
      </w:rPr>
    </w:lvl>
    <w:lvl w:ilvl="4" w:tplc="00030410" w:tentative="1">
      <w:start w:val="1"/>
      <w:numFmt w:val="bullet"/>
      <w:lvlText w:val="o"/>
      <w:lvlJc w:val="left"/>
      <w:pPr>
        <w:ind w:left="3382" w:hanging="360"/>
      </w:pPr>
      <w:rPr>
        <w:rFonts w:ascii="Courier New" w:hAnsi="Courier New" w:hint="default"/>
      </w:rPr>
    </w:lvl>
    <w:lvl w:ilvl="5" w:tplc="00050410" w:tentative="1">
      <w:start w:val="1"/>
      <w:numFmt w:val="bullet"/>
      <w:lvlText w:val=""/>
      <w:lvlJc w:val="left"/>
      <w:pPr>
        <w:ind w:left="4102" w:hanging="360"/>
      </w:pPr>
      <w:rPr>
        <w:rFonts w:ascii="Wingdings" w:hAnsi="Wingdings" w:hint="default"/>
      </w:rPr>
    </w:lvl>
    <w:lvl w:ilvl="6" w:tplc="00010410" w:tentative="1">
      <w:start w:val="1"/>
      <w:numFmt w:val="bullet"/>
      <w:lvlText w:val=""/>
      <w:lvlJc w:val="left"/>
      <w:pPr>
        <w:ind w:left="4822" w:hanging="360"/>
      </w:pPr>
      <w:rPr>
        <w:rFonts w:ascii="Symbol" w:hAnsi="Symbol" w:hint="default"/>
      </w:rPr>
    </w:lvl>
    <w:lvl w:ilvl="7" w:tplc="00030410" w:tentative="1">
      <w:start w:val="1"/>
      <w:numFmt w:val="bullet"/>
      <w:lvlText w:val="o"/>
      <w:lvlJc w:val="left"/>
      <w:pPr>
        <w:ind w:left="5542" w:hanging="360"/>
      </w:pPr>
      <w:rPr>
        <w:rFonts w:ascii="Courier New" w:hAnsi="Courier New" w:hint="default"/>
      </w:rPr>
    </w:lvl>
    <w:lvl w:ilvl="8" w:tplc="00050410" w:tentative="1">
      <w:start w:val="1"/>
      <w:numFmt w:val="bullet"/>
      <w:lvlText w:val=""/>
      <w:lvlJc w:val="left"/>
      <w:pPr>
        <w:ind w:left="6262" w:hanging="360"/>
      </w:pPr>
      <w:rPr>
        <w:rFonts w:ascii="Wingdings" w:hAnsi="Wingdings" w:hint="default"/>
      </w:rPr>
    </w:lvl>
  </w:abstractNum>
  <w:abstractNum w:abstractNumId="23">
    <w:nsid w:val="77890846"/>
    <w:multiLevelType w:val="multilevel"/>
    <w:tmpl w:val="D6C627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nsid w:val="77AA7A27"/>
    <w:multiLevelType w:val="hybridMultilevel"/>
    <w:tmpl w:val="9F7CE330"/>
    <w:lvl w:ilvl="0" w:tplc="04100001">
      <w:start w:val="1"/>
      <w:numFmt w:val="bullet"/>
      <w:lvlText w:val=""/>
      <w:lvlJc w:val="left"/>
      <w:pPr>
        <w:ind w:left="767" w:hanging="360"/>
      </w:pPr>
      <w:rPr>
        <w:rFonts w:ascii="Symbol" w:hAnsi="Symbol"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5">
    <w:nsid w:val="79767E31"/>
    <w:multiLevelType w:val="hybridMultilevel"/>
    <w:tmpl w:val="38A80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EBA6DCB"/>
    <w:multiLevelType w:val="multilevel"/>
    <w:tmpl w:val="AE5447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9"/>
  </w:num>
  <w:num w:numId="2">
    <w:abstractNumId w:val="3"/>
  </w:num>
  <w:num w:numId="3">
    <w:abstractNumId w:val="22"/>
  </w:num>
  <w:num w:numId="4">
    <w:abstractNumId w:val="12"/>
  </w:num>
  <w:num w:numId="5">
    <w:abstractNumId w:val="8"/>
  </w:num>
  <w:num w:numId="6">
    <w:abstractNumId w:val="5"/>
  </w:num>
  <w:num w:numId="7">
    <w:abstractNumId w:val="15"/>
  </w:num>
  <w:num w:numId="8">
    <w:abstractNumId w:val="9"/>
  </w:num>
  <w:num w:numId="9">
    <w:abstractNumId w:val="20"/>
  </w:num>
  <w:num w:numId="10">
    <w:abstractNumId w:val="1"/>
  </w:num>
  <w:num w:numId="11">
    <w:abstractNumId w:val="2"/>
  </w:num>
  <w:num w:numId="12">
    <w:abstractNumId w:val="6"/>
  </w:num>
  <w:num w:numId="13">
    <w:abstractNumId w:val="18"/>
  </w:num>
  <w:num w:numId="14">
    <w:abstractNumId w:val="10"/>
  </w:num>
  <w:num w:numId="15">
    <w:abstractNumId w:val="0"/>
  </w:num>
  <w:num w:numId="16">
    <w:abstractNumId w:val="7"/>
  </w:num>
  <w:num w:numId="17">
    <w:abstractNumId w:val="17"/>
  </w:num>
  <w:num w:numId="18">
    <w:abstractNumId w:val="21"/>
  </w:num>
  <w:num w:numId="19">
    <w:abstractNumId w:val="4"/>
  </w:num>
  <w:num w:numId="20">
    <w:abstractNumId w:val="11"/>
  </w:num>
  <w:num w:numId="21">
    <w:abstractNumId w:val="26"/>
  </w:num>
  <w:num w:numId="22">
    <w:abstractNumId w:val="24"/>
  </w:num>
  <w:num w:numId="23">
    <w:abstractNumId w:val="23"/>
  </w:num>
  <w:num w:numId="24">
    <w:abstractNumId w:val="25"/>
  </w:num>
  <w:num w:numId="25">
    <w:abstractNumId w:val="16"/>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75"/>
    <w:rsid w:val="000545ED"/>
    <w:rsid w:val="000B6DF1"/>
    <w:rsid w:val="00102567"/>
    <w:rsid w:val="002A7983"/>
    <w:rsid w:val="002B0F56"/>
    <w:rsid w:val="005A7BD1"/>
    <w:rsid w:val="005B7F0D"/>
    <w:rsid w:val="0066331B"/>
    <w:rsid w:val="006A3391"/>
    <w:rsid w:val="007B1798"/>
    <w:rsid w:val="007B2001"/>
    <w:rsid w:val="007F61CA"/>
    <w:rsid w:val="0094540B"/>
    <w:rsid w:val="00952A90"/>
    <w:rsid w:val="00971DB8"/>
    <w:rsid w:val="00A32D72"/>
    <w:rsid w:val="00B441D4"/>
    <w:rsid w:val="00B44719"/>
    <w:rsid w:val="00B71E32"/>
    <w:rsid w:val="00BE7DA8"/>
    <w:rsid w:val="00C67D41"/>
    <w:rsid w:val="00D0201E"/>
    <w:rsid w:val="00D66F01"/>
    <w:rsid w:val="00D9383A"/>
    <w:rsid w:val="00E56675"/>
    <w:rsid w:val="00E93DBB"/>
    <w:rsid w:val="00F00845"/>
    <w:rsid w:val="00F10D38"/>
    <w:rsid w:val="00F350B1"/>
    <w:rsid w:val="00F658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67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66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675"/>
    <w:rPr>
      <w:rFonts w:ascii="Tahoma" w:eastAsia="Calibri" w:hAnsi="Tahoma" w:cs="Tahoma"/>
      <w:sz w:val="16"/>
      <w:szCs w:val="16"/>
    </w:rPr>
  </w:style>
  <w:style w:type="table" w:styleId="Grigliatabella">
    <w:name w:val="Table Grid"/>
    <w:basedOn w:val="Tabellanormale"/>
    <w:uiPriority w:val="59"/>
    <w:rsid w:val="00E5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rsid w:val="0066331B"/>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rsid w:val="0066331B"/>
    <w:rPr>
      <w:rFonts w:ascii="Times New Roman" w:eastAsia="Times New Roman" w:hAnsi="Times New Roman" w:cs="Times New Roman"/>
      <w:sz w:val="24"/>
      <w:szCs w:val="20"/>
      <w:lang w:eastAsia="it-IT"/>
    </w:rPr>
  </w:style>
  <w:style w:type="character" w:styleId="Numeropagina">
    <w:name w:val="page number"/>
    <w:basedOn w:val="Carpredefinitoparagrafo"/>
    <w:rsid w:val="0066331B"/>
  </w:style>
  <w:style w:type="table" w:customStyle="1" w:styleId="Grigliatabella1">
    <w:name w:val="Griglia tabella1"/>
    <w:basedOn w:val="Tabellanormale"/>
    <w:next w:val="Grigliatabella"/>
    <w:rsid w:val="00E93DBB"/>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2A7983"/>
    <w:pPr>
      <w:ind w:left="720"/>
      <w:contextualSpacing/>
    </w:pPr>
  </w:style>
  <w:style w:type="paragraph" w:styleId="Intestazione">
    <w:name w:val="header"/>
    <w:basedOn w:val="Normale"/>
    <w:link w:val="IntestazioneCarattere"/>
    <w:uiPriority w:val="99"/>
    <w:unhideWhenUsed/>
    <w:rsid w:val="00BE7D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7DA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67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5667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675"/>
    <w:rPr>
      <w:rFonts w:ascii="Tahoma" w:eastAsia="Calibri" w:hAnsi="Tahoma" w:cs="Tahoma"/>
      <w:sz w:val="16"/>
      <w:szCs w:val="16"/>
    </w:rPr>
  </w:style>
  <w:style w:type="table" w:styleId="Grigliatabella">
    <w:name w:val="Table Grid"/>
    <w:basedOn w:val="Tabellanormale"/>
    <w:uiPriority w:val="59"/>
    <w:rsid w:val="00E56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rsid w:val="0066331B"/>
    <w:pPr>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PidipaginaCarattere">
    <w:name w:val="Piè di pagina Carattere"/>
    <w:basedOn w:val="Carpredefinitoparagrafo"/>
    <w:link w:val="Pidipagina"/>
    <w:rsid w:val="0066331B"/>
    <w:rPr>
      <w:rFonts w:ascii="Times New Roman" w:eastAsia="Times New Roman" w:hAnsi="Times New Roman" w:cs="Times New Roman"/>
      <w:sz w:val="24"/>
      <w:szCs w:val="20"/>
      <w:lang w:eastAsia="it-IT"/>
    </w:rPr>
  </w:style>
  <w:style w:type="character" w:styleId="Numeropagina">
    <w:name w:val="page number"/>
    <w:basedOn w:val="Carpredefinitoparagrafo"/>
    <w:rsid w:val="0066331B"/>
  </w:style>
  <w:style w:type="table" w:customStyle="1" w:styleId="Grigliatabella1">
    <w:name w:val="Griglia tabella1"/>
    <w:basedOn w:val="Tabellanormale"/>
    <w:next w:val="Grigliatabella"/>
    <w:rsid w:val="00E93DBB"/>
    <w:pPr>
      <w:suppressAutoHyphens/>
      <w:spacing w:after="0" w:line="1" w:lineRule="atLeast"/>
      <w:ind w:leftChars="-1" w:left="-1" w:hangingChars="1" w:hanging="1"/>
      <w:textDirection w:val="btLr"/>
      <w:textAlignment w:val="top"/>
      <w:outlineLvl w:val="0"/>
    </w:pPr>
    <w:rPr>
      <w:rFonts w:ascii="Calibri" w:eastAsia="Calibri" w:hAnsi="Calibri" w:cs="Calibri"/>
      <w:position w:val="-1"/>
      <w:sz w:val="20"/>
      <w:szCs w:val="20"/>
      <w:lang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2A7983"/>
    <w:pPr>
      <w:ind w:left="720"/>
      <w:contextualSpacing/>
    </w:pPr>
  </w:style>
  <w:style w:type="paragraph" w:styleId="Intestazione">
    <w:name w:val="header"/>
    <w:basedOn w:val="Normale"/>
    <w:link w:val="IntestazioneCarattere"/>
    <w:uiPriority w:val="99"/>
    <w:unhideWhenUsed/>
    <w:rsid w:val="00BE7D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7D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1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9</Pages>
  <Words>1884</Words>
  <Characters>10740</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14</cp:revision>
  <dcterms:created xsi:type="dcterms:W3CDTF">2023-12-28T16:33:00Z</dcterms:created>
  <dcterms:modified xsi:type="dcterms:W3CDTF">2024-01-02T15:56:00Z</dcterms:modified>
</cp:coreProperties>
</file>